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AFFA" w14:textId="77777777" w:rsidR="002B2AC9" w:rsidRPr="00A65606" w:rsidRDefault="002B2AC9" w:rsidP="002B2AC9">
      <w:pPr>
        <w:spacing w:line="360" w:lineRule="auto"/>
        <w:rPr>
          <w:rFonts w:ascii="Arial" w:hAnsi="Arial" w:cs="Arial"/>
          <w:b/>
          <w:sz w:val="22"/>
          <w:szCs w:val="22"/>
          <w:u w:val="single"/>
          <w:lang w:val="es-MX"/>
        </w:rPr>
      </w:pPr>
    </w:p>
    <w:p w14:paraId="2246E576" w14:textId="77777777" w:rsidR="002B2AC9" w:rsidRPr="00A65606" w:rsidRDefault="002B2AC9" w:rsidP="002B2AC9">
      <w:pPr>
        <w:spacing w:line="360" w:lineRule="auto"/>
        <w:rPr>
          <w:rFonts w:ascii="Arial" w:hAnsi="Arial" w:cs="Arial"/>
          <w:b/>
          <w:sz w:val="22"/>
          <w:szCs w:val="22"/>
          <w:u w:val="single"/>
          <w:lang w:val="es-MX"/>
        </w:rPr>
      </w:pPr>
      <w:r w:rsidRPr="00A65606">
        <w:rPr>
          <w:rFonts w:ascii="Arial" w:hAnsi="Arial" w:cs="Arial"/>
          <w:b/>
          <w:sz w:val="22"/>
          <w:szCs w:val="22"/>
          <w:u w:val="single"/>
          <w:lang w:val="es-MX"/>
        </w:rPr>
        <w:t xml:space="preserve">INSTITUTO DEL PROFESORADO DEL CONSUDEC </w:t>
      </w:r>
      <w:r w:rsidR="00BE7DE0">
        <w:rPr>
          <w:rFonts w:ascii="Arial" w:hAnsi="Arial" w:cs="Arial"/>
          <w:b/>
          <w:sz w:val="22"/>
          <w:szCs w:val="22"/>
          <w:u w:val="single"/>
          <w:lang w:val="es-MX"/>
        </w:rPr>
        <w:t xml:space="preserve"> “SEPTIMIO WALSH” </w:t>
      </w:r>
      <w:r w:rsidRPr="00A65606">
        <w:rPr>
          <w:rFonts w:ascii="Arial" w:hAnsi="Arial" w:cs="Arial"/>
          <w:b/>
          <w:sz w:val="22"/>
          <w:szCs w:val="22"/>
          <w:u w:val="single"/>
          <w:lang w:val="es-MX"/>
        </w:rPr>
        <w:t>(V- 5)</w:t>
      </w:r>
    </w:p>
    <w:p w14:paraId="14DD98F7" w14:textId="77777777" w:rsidR="002B2AC9" w:rsidRPr="00A65606" w:rsidRDefault="002B2AC9" w:rsidP="002B2AC9">
      <w:pPr>
        <w:spacing w:line="360" w:lineRule="auto"/>
        <w:jc w:val="center"/>
        <w:rPr>
          <w:rFonts w:ascii="Arial" w:hAnsi="Arial" w:cs="Arial"/>
          <w:b/>
          <w:sz w:val="22"/>
          <w:szCs w:val="22"/>
          <w:u w:val="single"/>
          <w:lang w:val="es-MX"/>
        </w:rPr>
      </w:pPr>
    </w:p>
    <w:p w14:paraId="1441FEF2" w14:textId="77777777" w:rsidR="00B75180" w:rsidRDefault="002B2AC9" w:rsidP="00B75180">
      <w:pPr>
        <w:spacing w:line="360" w:lineRule="auto"/>
        <w:ind w:left="2832" w:hanging="2832"/>
        <w:rPr>
          <w:rFonts w:ascii="Arial" w:hAnsi="Arial" w:cs="Arial"/>
          <w:sz w:val="22"/>
          <w:szCs w:val="22"/>
          <w:lang w:val="es-MX"/>
        </w:rPr>
      </w:pPr>
      <w:r w:rsidRPr="00A65606">
        <w:rPr>
          <w:rFonts w:ascii="Arial" w:hAnsi="Arial" w:cs="Arial"/>
          <w:b/>
          <w:sz w:val="22"/>
          <w:szCs w:val="22"/>
          <w:u w:val="single"/>
          <w:lang w:val="es-MX"/>
        </w:rPr>
        <w:t>DEPARTAMENTO:</w:t>
      </w:r>
      <w:r w:rsidRPr="00A65606">
        <w:rPr>
          <w:rFonts w:ascii="Arial" w:hAnsi="Arial" w:cs="Arial"/>
          <w:b/>
          <w:sz w:val="22"/>
          <w:szCs w:val="22"/>
          <w:lang w:val="es-MX"/>
        </w:rPr>
        <w:t xml:space="preserve"> </w:t>
      </w:r>
      <w:r w:rsidR="00A65606">
        <w:rPr>
          <w:rFonts w:ascii="Arial" w:hAnsi="Arial" w:cs="Arial"/>
          <w:b/>
          <w:sz w:val="22"/>
          <w:szCs w:val="22"/>
          <w:lang w:val="es-MX"/>
        </w:rPr>
        <w:t xml:space="preserve"> </w:t>
      </w:r>
      <w:r w:rsidR="009E4F76">
        <w:rPr>
          <w:rFonts w:ascii="Arial" w:hAnsi="Arial" w:cs="Arial"/>
          <w:b/>
          <w:sz w:val="22"/>
          <w:szCs w:val="22"/>
          <w:lang w:val="es-MX"/>
        </w:rPr>
        <w:tab/>
      </w:r>
      <w:r w:rsidR="00B75180">
        <w:rPr>
          <w:rFonts w:ascii="Arial" w:hAnsi="Arial" w:cs="Arial"/>
          <w:b/>
          <w:sz w:val="22"/>
          <w:szCs w:val="22"/>
          <w:lang w:val="es-MX"/>
        </w:rPr>
        <w:tab/>
      </w:r>
      <w:r w:rsidR="00B75180" w:rsidRPr="00B75180">
        <w:rPr>
          <w:rFonts w:ascii="Arial" w:hAnsi="Arial" w:cs="Arial"/>
          <w:sz w:val="22"/>
          <w:szCs w:val="22"/>
          <w:lang w:val="es-MX"/>
        </w:rPr>
        <w:t>PROFESORADO</w:t>
      </w:r>
      <w:r w:rsidR="00B75180">
        <w:rPr>
          <w:rFonts w:ascii="Arial" w:hAnsi="Arial" w:cs="Arial"/>
          <w:sz w:val="22"/>
          <w:szCs w:val="22"/>
          <w:lang w:val="es-MX"/>
        </w:rPr>
        <w:t xml:space="preserve"> DE EDUCACIÓN SUPERIOR EN BIOLOGÍA </w:t>
      </w:r>
    </w:p>
    <w:p w14:paraId="42DE3AC4" w14:textId="77777777" w:rsidR="002B2AC9" w:rsidRPr="00A65606" w:rsidRDefault="00B75180" w:rsidP="00B75180">
      <w:pPr>
        <w:spacing w:line="360" w:lineRule="auto"/>
        <w:ind w:left="2832" w:firstLine="708"/>
        <w:rPr>
          <w:rFonts w:ascii="Arial" w:hAnsi="Arial" w:cs="Arial"/>
          <w:b/>
          <w:sz w:val="22"/>
          <w:szCs w:val="22"/>
          <w:u w:val="single"/>
          <w:lang w:val="es-MX"/>
        </w:rPr>
      </w:pPr>
      <w:r>
        <w:rPr>
          <w:rFonts w:ascii="Arial" w:hAnsi="Arial" w:cs="Arial"/>
          <w:sz w:val="22"/>
          <w:szCs w:val="22"/>
          <w:lang w:val="es-MX"/>
        </w:rPr>
        <w:t>RESOL -2014-4016-MEGC</w:t>
      </w:r>
    </w:p>
    <w:p w14:paraId="62815B86" w14:textId="77777777" w:rsidR="009E4F76" w:rsidRDefault="002B2AC9" w:rsidP="002B2AC9">
      <w:pPr>
        <w:spacing w:line="360" w:lineRule="auto"/>
        <w:rPr>
          <w:rFonts w:ascii="Arial" w:hAnsi="Arial" w:cs="Arial"/>
          <w:sz w:val="22"/>
          <w:szCs w:val="22"/>
          <w:lang w:val="es-MX"/>
        </w:rPr>
      </w:pPr>
      <w:r w:rsidRPr="00A65606">
        <w:rPr>
          <w:rFonts w:ascii="Arial" w:hAnsi="Arial" w:cs="Arial"/>
          <w:b/>
          <w:sz w:val="22"/>
          <w:szCs w:val="22"/>
          <w:u w:val="single"/>
          <w:lang w:val="es-MX"/>
        </w:rPr>
        <w:t>ESPACIO CURRICULAR:</w:t>
      </w:r>
      <w:r w:rsidRPr="00A65606">
        <w:rPr>
          <w:rFonts w:ascii="Arial" w:hAnsi="Arial" w:cs="Arial"/>
          <w:sz w:val="22"/>
          <w:szCs w:val="22"/>
          <w:lang w:val="es-MX"/>
        </w:rPr>
        <w:t xml:space="preserve"> </w:t>
      </w:r>
      <w:r w:rsidR="00BE7DE0">
        <w:rPr>
          <w:rFonts w:ascii="Arial" w:hAnsi="Arial" w:cs="Arial"/>
          <w:sz w:val="22"/>
          <w:szCs w:val="22"/>
          <w:lang w:val="es-MX"/>
        </w:rPr>
        <w:tab/>
      </w:r>
      <w:r w:rsidR="00BE7DE0">
        <w:rPr>
          <w:rFonts w:ascii="Arial" w:hAnsi="Arial" w:cs="Arial"/>
          <w:sz w:val="22"/>
          <w:szCs w:val="22"/>
          <w:lang w:val="es-MX"/>
        </w:rPr>
        <w:tab/>
        <w:t>RECURSOS NATURALES</w:t>
      </w:r>
    </w:p>
    <w:p w14:paraId="17A11A38" w14:textId="77777777" w:rsidR="002B2AC9" w:rsidRPr="00A65606" w:rsidRDefault="002B2AC9" w:rsidP="002B2AC9">
      <w:pPr>
        <w:spacing w:line="360" w:lineRule="auto"/>
        <w:rPr>
          <w:rFonts w:ascii="Arial" w:hAnsi="Arial" w:cs="Arial"/>
          <w:sz w:val="22"/>
          <w:szCs w:val="22"/>
          <w:lang w:val="es-MX"/>
        </w:rPr>
      </w:pPr>
      <w:r w:rsidRPr="00A65606">
        <w:rPr>
          <w:rFonts w:ascii="Arial" w:hAnsi="Arial" w:cs="Arial"/>
          <w:b/>
          <w:sz w:val="22"/>
          <w:szCs w:val="22"/>
          <w:u w:val="single"/>
          <w:lang w:val="es-MX"/>
        </w:rPr>
        <w:t>FORMATO:</w:t>
      </w:r>
      <w:r w:rsidRPr="00A65606">
        <w:rPr>
          <w:rFonts w:ascii="Arial" w:hAnsi="Arial" w:cs="Arial"/>
          <w:sz w:val="22"/>
          <w:szCs w:val="22"/>
          <w:lang w:val="es-MX"/>
        </w:rPr>
        <w:t xml:space="preserve"> </w:t>
      </w:r>
      <w:r w:rsidR="00BE7DE0">
        <w:rPr>
          <w:rFonts w:ascii="Arial" w:hAnsi="Arial" w:cs="Arial"/>
          <w:sz w:val="22"/>
          <w:szCs w:val="22"/>
          <w:lang w:val="es-MX"/>
        </w:rPr>
        <w:tab/>
      </w:r>
      <w:r w:rsidR="00BE7DE0">
        <w:rPr>
          <w:rFonts w:ascii="Arial" w:hAnsi="Arial" w:cs="Arial"/>
          <w:sz w:val="22"/>
          <w:szCs w:val="22"/>
          <w:lang w:val="es-MX"/>
        </w:rPr>
        <w:tab/>
      </w:r>
      <w:r w:rsidR="00BE7DE0">
        <w:rPr>
          <w:rFonts w:ascii="Arial" w:hAnsi="Arial" w:cs="Arial"/>
          <w:sz w:val="22"/>
          <w:szCs w:val="22"/>
          <w:lang w:val="es-MX"/>
        </w:rPr>
        <w:tab/>
      </w:r>
      <w:r w:rsidR="00BE7DE0">
        <w:rPr>
          <w:rFonts w:ascii="Arial" w:hAnsi="Arial" w:cs="Arial"/>
          <w:sz w:val="22"/>
          <w:szCs w:val="22"/>
          <w:lang w:val="es-MX"/>
        </w:rPr>
        <w:tab/>
        <w:t>SEMINARIO</w:t>
      </w:r>
    </w:p>
    <w:p w14:paraId="1A779776" w14:textId="77777777" w:rsidR="002B2AC9" w:rsidRPr="00A65606" w:rsidRDefault="002B2AC9" w:rsidP="002B2AC9">
      <w:pPr>
        <w:spacing w:line="360" w:lineRule="auto"/>
        <w:rPr>
          <w:rFonts w:ascii="Arial" w:hAnsi="Arial" w:cs="Arial"/>
          <w:sz w:val="22"/>
          <w:szCs w:val="22"/>
          <w:lang w:val="es-MX"/>
        </w:rPr>
      </w:pPr>
      <w:r w:rsidRPr="00A65606">
        <w:rPr>
          <w:rFonts w:ascii="Arial" w:hAnsi="Arial" w:cs="Arial"/>
          <w:b/>
          <w:sz w:val="22"/>
          <w:szCs w:val="22"/>
          <w:u w:val="single"/>
          <w:lang w:val="es-MX"/>
        </w:rPr>
        <w:t>CURSO:</w:t>
      </w:r>
      <w:r w:rsidRPr="00A65606">
        <w:rPr>
          <w:rFonts w:ascii="Arial" w:hAnsi="Arial" w:cs="Arial"/>
          <w:sz w:val="22"/>
          <w:szCs w:val="22"/>
          <w:lang w:val="es-MX"/>
        </w:rPr>
        <w:t xml:space="preserve"> </w:t>
      </w:r>
      <w:r w:rsidR="009E4F76">
        <w:rPr>
          <w:rFonts w:ascii="Arial" w:hAnsi="Arial" w:cs="Arial"/>
          <w:sz w:val="22"/>
          <w:szCs w:val="22"/>
          <w:lang w:val="es-MX"/>
        </w:rPr>
        <w:tab/>
      </w:r>
      <w:r w:rsidR="009E4F76">
        <w:rPr>
          <w:rFonts w:ascii="Arial" w:hAnsi="Arial" w:cs="Arial"/>
          <w:sz w:val="22"/>
          <w:szCs w:val="22"/>
          <w:lang w:val="es-MX"/>
        </w:rPr>
        <w:tab/>
      </w:r>
      <w:r w:rsidR="009E4F76">
        <w:rPr>
          <w:rFonts w:ascii="Arial" w:hAnsi="Arial" w:cs="Arial"/>
          <w:sz w:val="22"/>
          <w:szCs w:val="22"/>
          <w:lang w:val="es-MX"/>
        </w:rPr>
        <w:tab/>
      </w:r>
      <w:r w:rsidR="009E4F76">
        <w:rPr>
          <w:rFonts w:ascii="Arial" w:hAnsi="Arial" w:cs="Arial"/>
          <w:sz w:val="22"/>
          <w:szCs w:val="22"/>
          <w:lang w:val="es-MX"/>
        </w:rPr>
        <w:tab/>
        <w:t>TERCERO</w:t>
      </w:r>
    </w:p>
    <w:p w14:paraId="78FA376C" w14:textId="6E1568E4" w:rsidR="002B2AC9" w:rsidRPr="00A65606" w:rsidRDefault="002B2AC9" w:rsidP="002B2AC9">
      <w:pPr>
        <w:spacing w:line="360" w:lineRule="auto"/>
        <w:rPr>
          <w:rFonts w:ascii="Arial" w:hAnsi="Arial" w:cs="Arial"/>
          <w:sz w:val="22"/>
          <w:szCs w:val="22"/>
          <w:lang w:val="es-MX"/>
        </w:rPr>
      </w:pPr>
      <w:r w:rsidRPr="00A65606">
        <w:rPr>
          <w:rFonts w:ascii="Arial" w:hAnsi="Arial" w:cs="Arial"/>
          <w:b/>
          <w:sz w:val="22"/>
          <w:szCs w:val="22"/>
          <w:u w:val="single"/>
          <w:lang w:val="es-MX"/>
        </w:rPr>
        <w:t>CICLO LECTIVO:</w:t>
      </w:r>
      <w:r w:rsidR="00BC0050">
        <w:rPr>
          <w:rFonts w:ascii="Arial" w:hAnsi="Arial" w:cs="Arial"/>
          <w:sz w:val="22"/>
          <w:szCs w:val="22"/>
          <w:lang w:val="es-MX"/>
        </w:rPr>
        <w:t xml:space="preserve"> </w:t>
      </w:r>
      <w:r w:rsidR="009E4F76">
        <w:rPr>
          <w:rFonts w:ascii="Arial" w:hAnsi="Arial" w:cs="Arial"/>
          <w:sz w:val="22"/>
          <w:szCs w:val="22"/>
          <w:lang w:val="es-MX"/>
        </w:rPr>
        <w:tab/>
      </w:r>
      <w:r w:rsidR="009E4F76">
        <w:rPr>
          <w:rFonts w:ascii="Arial" w:hAnsi="Arial" w:cs="Arial"/>
          <w:sz w:val="22"/>
          <w:szCs w:val="22"/>
          <w:lang w:val="es-MX"/>
        </w:rPr>
        <w:tab/>
      </w:r>
      <w:r w:rsidR="009E4F76">
        <w:rPr>
          <w:rFonts w:ascii="Arial" w:hAnsi="Arial" w:cs="Arial"/>
          <w:sz w:val="22"/>
          <w:szCs w:val="22"/>
          <w:lang w:val="es-MX"/>
        </w:rPr>
        <w:tab/>
      </w:r>
      <w:r w:rsidR="009D1770">
        <w:rPr>
          <w:rFonts w:ascii="Arial" w:hAnsi="Arial" w:cs="Arial"/>
          <w:sz w:val="22"/>
          <w:szCs w:val="22"/>
          <w:lang w:val="es-MX"/>
        </w:rPr>
        <w:t>20</w:t>
      </w:r>
      <w:r w:rsidR="002D67D2">
        <w:rPr>
          <w:rFonts w:ascii="Arial" w:hAnsi="Arial" w:cs="Arial"/>
          <w:sz w:val="22"/>
          <w:szCs w:val="22"/>
          <w:lang w:val="es-MX"/>
        </w:rPr>
        <w:t>20</w:t>
      </w:r>
    </w:p>
    <w:p w14:paraId="322D14DC" w14:textId="221F69C1" w:rsidR="002B2AC9" w:rsidRPr="00A65606" w:rsidRDefault="002B2AC9" w:rsidP="002B2AC9">
      <w:pPr>
        <w:spacing w:line="360" w:lineRule="auto"/>
        <w:rPr>
          <w:rFonts w:ascii="Arial" w:hAnsi="Arial" w:cs="Arial"/>
          <w:sz w:val="22"/>
          <w:szCs w:val="22"/>
          <w:lang w:val="es-MX"/>
        </w:rPr>
      </w:pPr>
      <w:r w:rsidRPr="00A65606">
        <w:rPr>
          <w:rFonts w:ascii="Arial" w:hAnsi="Arial" w:cs="Arial"/>
          <w:b/>
          <w:sz w:val="22"/>
          <w:szCs w:val="22"/>
          <w:u w:val="single"/>
          <w:lang w:val="es-MX"/>
        </w:rPr>
        <w:t>PROFESOR/A:</w:t>
      </w:r>
      <w:r w:rsidRPr="00A65606">
        <w:rPr>
          <w:rFonts w:ascii="Arial" w:hAnsi="Arial" w:cs="Arial"/>
          <w:sz w:val="22"/>
          <w:szCs w:val="22"/>
          <w:lang w:val="es-MX"/>
        </w:rPr>
        <w:t xml:space="preserve"> </w:t>
      </w:r>
      <w:r w:rsidR="009E4F76">
        <w:rPr>
          <w:rFonts w:ascii="Arial" w:hAnsi="Arial" w:cs="Arial"/>
          <w:sz w:val="22"/>
          <w:szCs w:val="22"/>
          <w:lang w:val="es-MX"/>
        </w:rPr>
        <w:tab/>
      </w:r>
      <w:r w:rsidR="009E4F76">
        <w:rPr>
          <w:rFonts w:ascii="Arial" w:hAnsi="Arial" w:cs="Arial"/>
          <w:sz w:val="22"/>
          <w:szCs w:val="22"/>
          <w:lang w:val="es-MX"/>
        </w:rPr>
        <w:tab/>
      </w:r>
      <w:r w:rsidR="009E4F76">
        <w:rPr>
          <w:rFonts w:ascii="Arial" w:hAnsi="Arial" w:cs="Arial"/>
          <w:sz w:val="22"/>
          <w:szCs w:val="22"/>
          <w:lang w:val="es-MX"/>
        </w:rPr>
        <w:tab/>
      </w:r>
      <w:r w:rsidR="002D67D2">
        <w:rPr>
          <w:rFonts w:ascii="Arial" w:hAnsi="Arial" w:cs="Arial"/>
          <w:sz w:val="22"/>
          <w:szCs w:val="22"/>
          <w:lang w:val="es-MX"/>
        </w:rPr>
        <w:t>ELIZABETH IVONNE ROVERE</w:t>
      </w:r>
    </w:p>
    <w:p w14:paraId="068601AF" w14:textId="77777777" w:rsidR="002B2AC9" w:rsidRPr="00A65606" w:rsidRDefault="002B2AC9" w:rsidP="00B75180">
      <w:pPr>
        <w:spacing w:line="360" w:lineRule="auto"/>
        <w:ind w:left="3540" w:hanging="3540"/>
        <w:rPr>
          <w:rFonts w:ascii="Arial" w:hAnsi="Arial" w:cs="Arial"/>
          <w:sz w:val="22"/>
          <w:szCs w:val="22"/>
          <w:lang w:val="es-MX"/>
        </w:rPr>
      </w:pPr>
      <w:r w:rsidRPr="00A65606">
        <w:rPr>
          <w:rFonts w:ascii="Arial" w:hAnsi="Arial" w:cs="Arial"/>
          <w:b/>
          <w:sz w:val="22"/>
          <w:szCs w:val="22"/>
          <w:u w:val="single"/>
          <w:lang w:val="es-MX"/>
        </w:rPr>
        <w:t>CARGA HORARIA SEMANAL:</w:t>
      </w:r>
      <w:r w:rsidR="009E4F76">
        <w:rPr>
          <w:rFonts w:ascii="Arial" w:hAnsi="Arial" w:cs="Arial"/>
          <w:b/>
          <w:sz w:val="22"/>
          <w:szCs w:val="22"/>
          <w:lang w:val="es-MX"/>
        </w:rPr>
        <w:t xml:space="preserve"> </w:t>
      </w:r>
      <w:r w:rsidR="009E4F76">
        <w:rPr>
          <w:rFonts w:ascii="Arial" w:hAnsi="Arial" w:cs="Arial"/>
          <w:b/>
          <w:sz w:val="22"/>
          <w:szCs w:val="22"/>
          <w:lang w:val="es-MX"/>
        </w:rPr>
        <w:tab/>
      </w:r>
      <w:r w:rsidR="00BE7DE0">
        <w:rPr>
          <w:rFonts w:ascii="Arial" w:hAnsi="Arial" w:cs="Arial"/>
          <w:sz w:val="22"/>
          <w:szCs w:val="22"/>
          <w:lang w:val="es-MX"/>
        </w:rPr>
        <w:t>6</w:t>
      </w:r>
      <w:r w:rsidR="009E4F76" w:rsidRPr="009E4F76">
        <w:rPr>
          <w:rFonts w:ascii="Arial" w:hAnsi="Arial" w:cs="Arial"/>
          <w:sz w:val="22"/>
          <w:szCs w:val="22"/>
          <w:lang w:val="es-MX"/>
        </w:rPr>
        <w:t xml:space="preserve"> HORAS CÁTEDRA</w:t>
      </w:r>
      <w:r w:rsidR="00BE7DE0">
        <w:rPr>
          <w:rFonts w:ascii="Arial" w:hAnsi="Arial" w:cs="Arial"/>
          <w:sz w:val="22"/>
          <w:szCs w:val="22"/>
          <w:lang w:val="es-MX"/>
        </w:rPr>
        <w:t xml:space="preserve"> (4</w:t>
      </w:r>
      <w:r w:rsidR="00B75180">
        <w:rPr>
          <w:rFonts w:ascii="Arial" w:hAnsi="Arial" w:cs="Arial"/>
          <w:sz w:val="22"/>
          <w:szCs w:val="22"/>
          <w:lang w:val="es-MX"/>
        </w:rPr>
        <w:t xml:space="preserve"> presenciales + </w:t>
      </w:r>
      <w:r w:rsidR="00BE7DE0">
        <w:rPr>
          <w:rFonts w:ascii="Arial" w:hAnsi="Arial" w:cs="Arial"/>
          <w:sz w:val="22"/>
          <w:szCs w:val="22"/>
          <w:lang w:val="es-MX"/>
        </w:rPr>
        <w:t>2</w:t>
      </w:r>
      <w:r w:rsidR="00B75180">
        <w:rPr>
          <w:rFonts w:ascii="Arial" w:hAnsi="Arial" w:cs="Arial"/>
          <w:sz w:val="22"/>
          <w:szCs w:val="22"/>
          <w:lang w:val="es-MX"/>
        </w:rPr>
        <w:t xml:space="preserve"> virtual</w:t>
      </w:r>
      <w:r w:rsidR="00BE7DE0">
        <w:rPr>
          <w:rFonts w:ascii="Arial" w:hAnsi="Arial" w:cs="Arial"/>
          <w:sz w:val="22"/>
          <w:szCs w:val="22"/>
          <w:lang w:val="es-MX"/>
        </w:rPr>
        <w:t>es)</w:t>
      </w:r>
    </w:p>
    <w:p w14:paraId="5DFB4E2B" w14:textId="77777777" w:rsidR="00B75180" w:rsidRPr="00EB68ED" w:rsidRDefault="0000619B" w:rsidP="002B2AC9">
      <w:pPr>
        <w:spacing w:line="360" w:lineRule="auto"/>
        <w:rPr>
          <w:rFonts w:ascii="Arial" w:hAnsi="Arial" w:cs="Arial"/>
          <w:sz w:val="22"/>
          <w:szCs w:val="22"/>
          <w:lang w:val="es-MX"/>
        </w:rPr>
      </w:pPr>
      <w:r>
        <w:rPr>
          <w:rFonts w:ascii="Arial" w:hAnsi="Arial" w:cs="Arial"/>
          <w:noProof/>
          <w:sz w:val="22"/>
          <w:szCs w:val="22"/>
          <w:lang w:val="es-AR" w:eastAsia="es-AR"/>
        </w:rPr>
        <mc:AlternateContent>
          <mc:Choice Requires="wps">
            <w:drawing>
              <wp:anchor distT="0" distB="0" distL="114300" distR="114300" simplePos="0" relativeHeight="251659264" behindDoc="0" locked="0" layoutInCell="1" allowOverlap="1" wp14:anchorId="6E6B3CB1" wp14:editId="23045727">
                <wp:simplePos x="0" y="0"/>
                <wp:positionH relativeFrom="column">
                  <wp:posOffset>0</wp:posOffset>
                </wp:positionH>
                <wp:positionV relativeFrom="paragraph">
                  <wp:posOffset>142875</wp:posOffset>
                </wp:positionV>
                <wp:extent cx="623887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79DCCF"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49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" strokecolor="#4579b8 [3044]">
                <o:lock v:ext="edit" shapetype="f"/>
              </v:line>
            </w:pict>
          </mc:Fallback>
        </mc:AlternateContent>
      </w:r>
    </w:p>
    <w:p w14:paraId="0CF2BF49" w14:textId="77777777" w:rsidR="00EB68ED" w:rsidRDefault="00EB68ED" w:rsidP="002B2AC9">
      <w:pPr>
        <w:spacing w:line="360" w:lineRule="auto"/>
        <w:rPr>
          <w:rFonts w:ascii="Arial" w:hAnsi="Arial" w:cs="Arial"/>
          <w:b/>
          <w:sz w:val="22"/>
          <w:szCs w:val="22"/>
          <w:u w:val="single"/>
          <w:lang w:val="es-MX"/>
        </w:rPr>
      </w:pPr>
    </w:p>
    <w:p w14:paraId="57A10A11" w14:textId="77777777" w:rsidR="002B2AC9" w:rsidRPr="00A65606" w:rsidRDefault="002B2AC9" w:rsidP="002B2AC9">
      <w:pPr>
        <w:spacing w:line="360" w:lineRule="auto"/>
        <w:rPr>
          <w:rFonts w:ascii="Arial" w:hAnsi="Arial" w:cs="Arial"/>
          <w:b/>
          <w:sz w:val="22"/>
          <w:szCs w:val="22"/>
          <w:u w:val="single"/>
          <w:lang w:val="es-MX"/>
        </w:rPr>
      </w:pPr>
      <w:r w:rsidRPr="00A65606">
        <w:rPr>
          <w:rFonts w:ascii="Arial" w:hAnsi="Arial" w:cs="Arial"/>
          <w:b/>
          <w:sz w:val="22"/>
          <w:szCs w:val="22"/>
          <w:u w:val="single"/>
          <w:lang w:val="es-MX"/>
        </w:rPr>
        <w:t>FUNDAMENTACION</w:t>
      </w:r>
    </w:p>
    <w:p w14:paraId="580C1101" w14:textId="77777777" w:rsidR="00131374" w:rsidRDefault="009E4F76" w:rsidP="00BE7DE0">
      <w:pPr>
        <w:jc w:val="both"/>
        <w:rPr>
          <w:rFonts w:ascii="Arial" w:hAnsi="Arial" w:cs="Arial"/>
          <w:sz w:val="22"/>
          <w:szCs w:val="22"/>
          <w:lang w:val="es-MX"/>
        </w:rPr>
      </w:pPr>
      <w:r>
        <w:rPr>
          <w:rFonts w:ascii="Arial" w:hAnsi="Arial" w:cs="Arial"/>
          <w:sz w:val="22"/>
          <w:szCs w:val="22"/>
          <w:lang w:val="es-MX"/>
        </w:rPr>
        <w:tab/>
      </w:r>
      <w:r w:rsidR="00BE7DE0">
        <w:rPr>
          <w:rFonts w:ascii="Arial" w:hAnsi="Arial" w:cs="Arial"/>
          <w:sz w:val="22"/>
          <w:szCs w:val="22"/>
          <w:lang w:val="es-MX"/>
        </w:rPr>
        <w:t xml:space="preserve">La educación ambiental enfatiza la concientización sobre los problemas ecológicos y socioculturales. Por esta razón, es clave para la construcción de una ciudadanía activa, participativa y crítica. Esto implica no sólo enseñar procesos físicos, biológicos y sociales del ambiente, sino también integrar esos conocimientos en una visión dinámica del ambiente y su estructura sistémica. </w:t>
      </w:r>
    </w:p>
    <w:p w14:paraId="61F5439B" w14:textId="77777777" w:rsidR="00BE7DE0" w:rsidRDefault="00BE7DE0" w:rsidP="00BE7DE0">
      <w:pPr>
        <w:jc w:val="both"/>
        <w:rPr>
          <w:rFonts w:ascii="Arial" w:hAnsi="Arial" w:cs="Arial"/>
          <w:sz w:val="22"/>
          <w:szCs w:val="22"/>
          <w:lang w:val="es-MX"/>
        </w:rPr>
      </w:pPr>
      <w:r>
        <w:rPr>
          <w:rFonts w:ascii="Arial" w:hAnsi="Arial" w:cs="Arial"/>
          <w:sz w:val="22"/>
          <w:szCs w:val="22"/>
          <w:lang w:val="es-MX"/>
        </w:rPr>
        <w:tab/>
        <w:t>Un objetivo esencial</w:t>
      </w:r>
      <w:r w:rsidR="00906E5A">
        <w:rPr>
          <w:rFonts w:ascii="Arial" w:hAnsi="Arial" w:cs="Arial"/>
          <w:sz w:val="22"/>
          <w:szCs w:val="22"/>
          <w:lang w:val="es-MX"/>
        </w:rPr>
        <w:t xml:space="preserve"> es desarrollar una conciencia ambiental y en valores, en conjunto con las habilidades para el reconocimiento de los problemas ambientales presentes, no sólo en la escuela sino también en el resto de los factores comunitarios, en función de promover un desarrollo sostenible.</w:t>
      </w:r>
    </w:p>
    <w:p w14:paraId="192F6EE6" w14:textId="77777777" w:rsidR="00906E5A" w:rsidRDefault="00906E5A" w:rsidP="00BE7DE0">
      <w:pPr>
        <w:jc w:val="both"/>
        <w:rPr>
          <w:rFonts w:ascii="Arial" w:hAnsi="Arial" w:cs="Arial"/>
          <w:sz w:val="22"/>
          <w:szCs w:val="22"/>
          <w:lang w:val="es-MX"/>
        </w:rPr>
      </w:pPr>
      <w:r>
        <w:rPr>
          <w:rFonts w:ascii="Arial" w:hAnsi="Arial" w:cs="Arial"/>
          <w:sz w:val="22"/>
          <w:szCs w:val="22"/>
          <w:lang w:val="es-MX"/>
        </w:rPr>
        <w:tab/>
        <w:t xml:space="preserve">También es necesario que se interpreten las problemáticas ambientales como producto de complejos procesos cuyas causas son de origen diverso: natural, económico, político, social y cultural. </w:t>
      </w:r>
    </w:p>
    <w:p w14:paraId="4BBE1C03" w14:textId="77777777" w:rsidR="00906E5A" w:rsidRDefault="00095ACE" w:rsidP="00BE7DE0">
      <w:pPr>
        <w:jc w:val="both"/>
        <w:rPr>
          <w:rFonts w:ascii="Arial" w:hAnsi="Arial" w:cs="Arial"/>
          <w:sz w:val="22"/>
          <w:szCs w:val="22"/>
          <w:lang w:val="es-MX"/>
        </w:rPr>
      </w:pPr>
      <w:r>
        <w:rPr>
          <w:rFonts w:ascii="Arial" w:hAnsi="Arial" w:cs="Arial"/>
          <w:sz w:val="22"/>
          <w:szCs w:val="22"/>
          <w:lang w:val="es-MX"/>
        </w:rPr>
        <w:tab/>
        <w:t>Importa que, a través del aprendizaje de contenidos significativos, problematizadores y secuenciados, se reflexione sobre el concepto de ciudadanía desde una mirada  ambiental promoviendo el derecho al ambiente y a la calidad del medio. A través de estudios de caso se podrán relacionar saberes previos, experiencias y marcos teóricos centrados en el estudio de las sociedades, los recursos naturales y el ambiente por procesos de indagación y reflexión compartidos.</w:t>
      </w:r>
      <w:r w:rsidR="00AC4BA5">
        <w:rPr>
          <w:rFonts w:ascii="Arial" w:hAnsi="Arial" w:cs="Arial"/>
          <w:sz w:val="22"/>
          <w:szCs w:val="22"/>
          <w:lang w:val="es-MX"/>
        </w:rPr>
        <w:t xml:space="preserve"> </w:t>
      </w:r>
    </w:p>
    <w:p w14:paraId="57456A3E" w14:textId="77777777" w:rsidR="00095ACE" w:rsidRDefault="00095ACE" w:rsidP="00BE7DE0">
      <w:pPr>
        <w:jc w:val="both"/>
        <w:rPr>
          <w:rFonts w:ascii="Arial" w:hAnsi="Arial" w:cs="Arial"/>
          <w:sz w:val="22"/>
          <w:szCs w:val="22"/>
          <w:lang w:val="es-MX"/>
        </w:rPr>
      </w:pPr>
      <w:r>
        <w:rPr>
          <w:rFonts w:ascii="Arial" w:hAnsi="Arial" w:cs="Arial"/>
          <w:sz w:val="22"/>
          <w:szCs w:val="22"/>
          <w:lang w:val="es-MX"/>
        </w:rPr>
        <w:tab/>
      </w:r>
    </w:p>
    <w:p w14:paraId="1D09AD7C" w14:textId="77777777" w:rsidR="00095ACE" w:rsidRDefault="00095ACE" w:rsidP="00BE7DE0">
      <w:pPr>
        <w:jc w:val="both"/>
        <w:rPr>
          <w:rFonts w:ascii="Arial" w:hAnsi="Arial" w:cs="Arial"/>
          <w:sz w:val="22"/>
          <w:szCs w:val="22"/>
          <w:lang w:val="es-MX"/>
        </w:rPr>
      </w:pPr>
      <w:r>
        <w:rPr>
          <w:rFonts w:ascii="Arial" w:hAnsi="Arial" w:cs="Arial"/>
          <w:sz w:val="22"/>
          <w:szCs w:val="22"/>
          <w:lang w:val="es-MX"/>
        </w:rPr>
        <w:tab/>
      </w:r>
    </w:p>
    <w:p w14:paraId="1751232D" w14:textId="77777777" w:rsidR="002B2AC9" w:rsidRPr="00A65606" w:rsidRDefault="002B2AC9" w:rsidP="002B2AC9">
      <w:pPr>
        <w:spacing w:line="360" w:lineRule="auto"/>
        <w:rPr>
          <w:rFonts w:ascii="Arial" w:hAnsi="Arial" w:cs="Arial"/>
          <w:b/>
          <w:sz w:val="22"/>
          <w:szCs w:val="22"/>
          <w:u w:val="single"/>
          <w:lang w:val="es-MX"/>
        </w:rPr>
      </w:pPr>
      <w:r w:rsidRPr="00A65606">
        <w:rPr>
          <w:rFonts w:ascii="Arial" w:hAnsi="Arial" w:cs="Arial"/>
          <w:b/>
          <w:sz w:val="22"/>
          <w:szCs w:val="22"/>
          <w:u w:val="single"/>
          <w:lang w:val="es-MX"/>
        </w:rPr>
        <w:t xml:space="preserve">OBJETIVOS </w:t>
      </w:r>
      <w:proofErr w:type="gramStart"/>
      <w:r w:rsidRPr="00A65606">
        <w:rPr>
          <w:rFonts w:ascii="Arial" w:hAnsi="Arial" w:cs="Arial"/>
          <w:b/>
          <w:sz w:val="22"/>
          <w:szCs w:val="22"/>
          <w:u w:val="single"/>
          <w:lang w:val="es-MX"/>
        </w:rPr>
        <w:t>GENERALES</w:t>
      </w:r>
      <w:r w:rsidR="00623E34" w:rsidRPr="00A65606">
        <w:rPr>
          <w:rFonts w:ascii="Arial" w:hAnsi="Arial" w:cs="Arial"/>
          <w:b/>
          <w:sz w:val="22"/>
          <w:szCs w:val="22"/>
          <w:u w:val="single"/>
          <w:lang w:val="es-MX"/>
        </w:rPr>
        <w:t xml:space="preserve"> </w:t>
      </w:r>
      <w:r w:rsidR="00586D2A">
        <w:rPr>
          <w:rFonts w:ascii="Arial" w:hAnsi="Arial" w:cs="Arial"/>
          <w:b/>
          <w:sz w:val="22"/>
          <w:szCs w:val="22"/>
          <w:u w:val="single"/>
          <w:lang w:val="es-MX"/>
        </w:rPr>
        <w:t>:</w:t>
      </w:r>
      <w:proofErr w:type="gramEnd"/>
      <w:r w:rsidR="00623E34" w:rsidRPr="00A65606">
        <w:rPr>
          <w:rFonts w:ascii="Arial" w:hAnsi="Arial" w:cs="Arial"/>
          <w:b/>
          <w:sz w:val="22"/>
          <w:szCs w:val="22"/>
          <w:u w:val="single"/>
          <w:lang w:val="es-MX"/>
        </w:rPr>
        <w:t xml:space="preserve"> </w:t>
      </w:r>
    </w:p>
    <w:p w14:paraId="1EBF2082" w14:textId="77777777" w:rsidR="00586D2A" w:rsidRDefault="00AC4BA5" w:rsidP="00227869">
      <w:pPr>
        <w:pStyle w:val="Prrafodelista"/>
        <w:numPr>
          <w:ilvl w:val="0"/>
          <w:numId w:val="23"/>
        </w:numPr>
        <w:jc w:val="both"/>
        <w:rPr>
          <w:rFonts w:ascii="Arial" w:hAnsi="Arial" w:cs="Arial"/>
          <w:sz w:val="22"/>
          <w:szCs w:val="22"/>
          <w:lang w:val="es-MX"/>
        </w:rPr>
      </w:pPr>
      <w:r>
        <w:rPr>
          <w:rFonts w:ascii="Arial" w:hAnsi="Arial" w:cs="Arial"/>
          <w:sz w:val="22"/>
          <w:szCs w:val="22"/>
          <w:lang w:val="es-MX"/>
        </w:rPr>
        <w:t>Conocer los recursos naturales regionales y sus estrategias de protección y conservación.</w:t>
      </w:r>
    </w:p>
    <w:p w14:paraId="254EE6AE" w14:textId="77777777" w:rsidR="00AC4BA5" w:rsidRDefault="00AC4BA5" w:rsidP="00227869">
      <w:pPr>
        <w:pStyle w:val="Prrafodelista"/>
        <w:numPr>
          <w:ilvl w:val="0"/>
          <w:numId w:val="23"/>
        </w:numPr>
        <w:jc w:val="both"/>
        <w:rPr>
          <w:rFonts w:ascii="Arial" w:hAnsi="Arial" w:cs="Arial"/>
          <w:sz w:val="22"/>
          <w:szCs w:val="22"/>
          <w:lang w:val="es-MX"/>
        </w:rPr>
      </w:pPr>
      <w:r>
        <w:rPr>
          <w:rFonts w:ascii="Arial" w:hAnsi="Arial" w:cs="Arial"/>
          <w:sz w:val="22"/>
          <w:szCs w:val="22"/>
          <w:lang w:val="es-MX"/>
        </w:rPr>
        <w:t>Identificar, describir y localizar las regiones biogeográficas argentinas.</w:t>
      </w:r>
    </w:p>
    <w:p w14:paraId="5EF477AD" w14:textId="77777777" w:rsidR="00AC4BA5" w:rsidRDefault="00AC4BA5" w:rsidP="00227869">
      <w:pPr>
        <w:pStyle w:val="Prrafodelista"/>
        <w:numPr>
          <w:ilvl w:val="0"/>
          <w:numId w:val="23"/>
        </w:numPr>
        <w:jc w:val="both"/>
        <w:rPr>
          <w:rFonts w:ascii="Arial" w:hAnsi="Arial" w:cs="Arial"/>
          <w:sz w:val="22"/>
          <w:szCs w:val="22"/>
          <w:lang w:val="es-MX"/>
        </w:rPr>
      </w:pPr>
      <w:r>
        <w:rPr>
          <w:rFonts w:ascii="Arial" w:hAnsi="Arial" w:cs="Arial"/>
          <w:sz w:val="22"/>
          <w:szCs w:val="22"/>
          <w:lang w:val="es-MX"/>
        </w:rPr>
        <w:t>Desarrollar habilidades en relación con el cuidado y protección del medio ambiente.</w:t>
      </w:r>
    </w:p>
    <w:p w14:paraId="63A01936" w14:textId="77777777" w:rsidR="00AC4BA5" w:rsidRDefault="00AC4BA5" w:rsidP="00227869">
      <w:pPr>
        <w:pStyle w:val="Prrafodelista"/>
        <w:numPr>
          <w:ilvl w:val="0"/>
          <w:numId w:val="23"/>
        </w:numPr>
        <w:jc w:val="both"/>
        <w:rPr>
          <w:rFonts w:ascii="Arial" w:hAnsi="Arial" w:cs="Arial"/>
          <w:sz w:val="22"/>
          <w:szCs w:val="22"/>
          <w:lang w:val="es-MX"/>
        </w:rPr>
      </w:pPr>
      <w:r>
        <w:rPr>
          <w:rFonts w:ascii="Arial" w:hAnsi="Arial" w:cs="Arial"/>
          <w:sz w:val="22"/>
          <w:szCs w:val="22"/>
          <w:lang w:val="es-MX"/>
        </w:rPr>
        <w:t>Relacionar los programas de estudio con los problemas de educación ambiental en cuanto a la conservación de los recursos naturales.</w:t>
      </w:r>
    </w:p>
    <w:p w14:paraId="0FF42601" w14:textId="77777777" w:rsidR="00AC4BA5" w:rsidRDefault="00AC4BA5" w:rsidP="00227869">
      <w:pPr>
        <w:pStyle w:val="Prrafodelista"/>
        <w:numPr>
          <w:ilvl w:val="0"/>
          <w:numId w:val="23"/>
        </w:numPr>
        <w:jc w:val="both"/>
        <w:rPr>
          <w:rFonts w:ascii="Arial" w:hAnsi="Arial" w:cs="Arial"/>
          <w:sz w:val="22"/>
          <w:szCs w:val="22"/>
          <w:lang w:val="es-MX"/>
        </w:rPr>
      </w:pPr>
      <w:r>
        <w:rPr>
          <w:rFonts w:ascii="Arial" w:hAnsi="Arial" w:cs="Arial"/>
          <w:sz w:val="22"/>
          <w:szCs w:val="22"/>
          <w:lang w:val="es-MX"/>
        </w:rPr>
        <w:t>Evaluar críticamente las principales legislaciones, políticas y propuestas ambientales considerando los fundamentos biogeográficos y de educación ambiental para una mejor calidad de vida.</w:t>
      </w:r>
    </w:p>
    <w:p w14:paraId="2462B1BB" w14:textId="77777777" w:rsidR="00AC4BA5" w:rsidRDefault="00AC4BA5" w:rsidP="00227869">
      <w:pPr>
        <w:pStyle w:val="Prrafodelista"/>
        <w:numPr>
          <w:ilvl w:val="0"/>
          <w:numId w:val="23"/>
        </w:numPr>
        <w:jc w:val="both"/>
        <w:rPr>
          <w:rFonts w:ascii="Arial" w:hAnsi="Arial" w:cs="Arial"/>
          <w:sz w:val="22"/>
          <w:szCs w:val="22"/>
          <w:lang w:val="es-MX"/>
        </w:rPr>
      </w:pPr>
      <w:r>
        <w:rPr>
          <w:rFonts w:ascii="Arial" w:hAnsi="Arial" w:cs="Arial"/>
          <w:sz w:val="22"/>
          <w:szCs w:val="22"/>
          <w:lang w:val="es-MX"/>
        </w:rPr>
        <w:lastRenderedPageBreak/>
        <w:t xml:space="preserve">Formar docentes capaces de comprender, recrear y transmitir los saberes ambientales, vivenciando </w:t>
      </w:r>
      <w:r w:rsidR="00B663B1">
        <w:rPr>
          <w:rFonts w:ascii="Arial" w:hAnsi="Arial" w:cs="Arial"/>
          <w:sz w:val="22"/>
          <w:szCs w:val="22"/>
          <w:lang w:val="es-MX"/>
        </w:rPr>
        <w:t xml:space="preserve">en la práctica el cuidado del ambiente como </w:t>
      </w:r>
      <w:proofErr w:type="spellStart"/>
      <w:r w:rsidR="00B663B1">
        <w:rPr>
          <w:rFonts w:ascii="Arial" w:hAnsi="Arial" w:cs="Arial"/>
          <w:sz w:val="22"/>
          <w:szCs w:val="22"/>
          <w:lang w:val="es-MX"/>
        </w:rPr>
        <w:t>co-responsables</w:t>
      </w:r>
      <w:proofErr w:type="spellEnd"/>
      <w:r w:rsidR="00B663B1">
        <w:rPr>
          <w:rFonts w:ascii="Arial" w:hAnsi="Arial" w:cs="Arial"/>
          <w:sz w:val="22"/>
          <w:szCs w:val="22"/>
          <w:lang w:val="es-MX"/>
        </w:rPr>
        <w:t xml:space="preserve"> de la obra creadora de Dios.</w:t>
      </w:r>
    </w:p>
    <w:p w14:paraId="794923B4" w14:textId="77777777" w:rsidR="00AC4BA5" w:rsidRDefault="00AC4BA5" w:rsidP="00227869">
      <w:pPr>
        <w:jc w:val="both"/>
        <w:rPr>
          <w:rFonts w:ascii="Arial" w:hAnsi="Arial" w:cs="Arial"/>
          <w:sz w:val="22"/>
          <w:szCs w:val="22"/>
          <w:lang w:val="es-MX"/>
        </w:rPr>
      </w:pPr>
    </w:p>
    <w:p w14:paraId="05EBA941" w14:textId="77777777" w:rsidR="00AC4BA5" w:rsidRPr="00AC4BA5" w:rsidRDefault="00AC4BA5" w:rsidP="00227869">
      <w:pPr>
        <w:jc w:val="both"/>
        <w:rPr>
          <w:rFonts w:ascii="Arial" w:hAnsi="Arial" w:cs="Arial"/>
          <w:sz w:val="22"/>
          <w:szCs w:val="22"/>
          <w:lang w:val="es-MX"/>
        </w:rPr>
      </w:pPr>
    </w:p>
    <w:p w14:paraId="3CC8D5A4" w14:textId="77777777" w:rsidR="00D63978" w:rsidRPr="00586D2A" w:rsidRDefault="00586D2A" w:rsidP="00227869">
      <w:pPr>
        <w:jc w:val="both"/>
        <w:rPr>
          <w:rFonts w:ascii="Arial" w:hAnsi="Arial" w:cs="Arial"/>
          <w:b/>
          <w:sz w:val="22"/>
          <w:szCs w:val="22"/>
          <w:u w:val="single"/>
          <w:lang w:val="es-MX"/>
        </w:rPr>
      </w:pPr>
      <w:r w:rsidRPr="00586D2A">
        <w:rPr>
          <w:rFonts w:ascii="Arial" w:hAnsi="Arial" w:cs="Arial"/>
          <w:b/>
          <w:sz w:val="22"/>
          <w:szCs w:val="22"/>
          <w:u w:val="single"/>
          <w:lang w:val="es-MX"/>
        </w:rPr>
        <w:t>OBJETIVOS POR UNIDAD DID</w:t>
      </w:r>
      <w:r>
        <w:rPr>
          <w:rFonts w:ascii="Arial" w:hAnsi="Arial" w:cs="Arial"/>
          <w:b/>
          <w:sz w:val="22"/>
          <w:szCs w:val="22"/>
          <w:u w:val="single"/>
          <w:lang w:val="es-MX"/>
        </w:rPr>
        <w:t>Á</w:t>
      </w:r>
      <w:r w:rsidRPr="00586D2A">
        <w:rPr>
          <w:rFonts w:ascii="Arial" w:hAnsi="Arial" w:cs="Arial"/>
          <w:b/>
          <w:sz w:val="22"/>
          <w:szCs w:val="22"/>
          <w:u w:val="single"/>
          <w:lang w:val="es-MX"/>
        </w:rPr>
        <w:t>CTICA:</w:t>
      </w:r>
    </w:p>
    <w:p w14:paraId="7FB8C2CD" w14:textId="77777777" w:rsidR="00D63978" w:rsidRPr="00D63978" w:rsidRDefault="00D63978" w:rsidP="00227869">
      <w:pPr>
        <w:jc w:val="both"/>
        <w:rPr>
          <w:rFonts w:ascii="Arial" w:hAnsi="Arial" w:cs="Arial"/>
          <w:sz w:val="22"/>
          <w:szCs w:val="22"/>
          <w:lang w:val="es-MX"/>
        </w:rPr>
      </w:pPr>
    </w:p>
    <w:p w14:paraId="6E162496" w14:textId="1067476E" w:rsidR="006A4701" w:rsidRDefault="00B34177" w:rsidP="00227869">
      <w:pPr>
        <w:spacing w:line="360" w:lineRule="auto"/>
        <w:jc w:val="both"/>
        <w:rPr>
          <w:rFonts w:ascii="Arial" w:hAnsi="Arial" w:cs="Arial"/>
          <w:b/>
          <w:sz w:val="22"/>
          <w:szCs w:val="22"/>
          <w:lang w:val="es-MX"/>
        </w:rPr>
      </w:pPr>
      <w:r>
        <w:rPr>
          <w:rFonts w:ascii="Arial" w:hAnsi="Arial" w:cs="Arial"/>
          <w:b/>
          <w:sz w:val="22"/>
          <w:szCs w:val="22"/>
          <w:u w:val="single"/>
          <w:lang w:val="es-MX"/>
        </w:rPr>
        <w:t>UNIDAD 1:</w:t>
      </w:r>
      <w:r w:rsidR="006A4701">
        <w:rPr>
          <w:rFonts w:ascii="Arial" w:hAnsi="Arial" w:cs="Arial"/>
          <w:b/>
          <w:sz w:val="22"/>
          <w:szCs w:val="22"/>
          <w:lang w:val="es-MX"/>
        </w:rPr>
        <w:tab/>
      </w:r>
      <w:r w:rsidR="008A5871">
        <w:rPr>
          <w:rFonts w:ascii="Arial" w:hAnsi="Arial" w:cs="Arial"/>
          <w:b/>
          <w:sz w:val="22"/>
          <w:szCs w:val="22"/>
          <w:lang w:val="es-MX"/>
        </w:rPr>
        <w:t xml:space="preserve">RECURSOS NATURALES Y </w:t>
      </w:r>
      <w:r w:rsidRPr="00B429B8">
        <w:rPr>
          <w:rFonts w:ascii="Arial" w:hAnsi="Arial" w:cs="Arial"/>
          <w:b/>
          <w:sz w:val="22"/>
          <w:szCs w:val="22"/>
          <w:lang w:val="es-MX"/>
        </w:rPr>
        <w:t>EDUCACIÓN AMBIENTAL.</w:t>
      </w:r>
    </w:p>
    <w:p w14:paraId="628680E8" w14:textId="77777777" w:rsidR="006A4701" w:rsidRDefault="00B663B1" w:rsidP="00227869">
      <w:pPr>
        <w:pStyle w:val="Prrafodelista"/>
        <w:numPr>
          <w:ilvl w:val="0"/>
          <w:numId w:val="18"/>
        </w:numPr>
        <w:jc w:val="both"/>
        <w:rPr>
          <w:rFonts w:ascii="Arial" w:hAnsi="Arial" w:cs="Arial"/>
          <w:sz w:val="22"/>
          <w:szCs w:val="22"/>
          <w:lang w:val="es-MX"/>
        </w:rPr>
      </w:pPr>
      <w:r>
        <w:rPr>
          <w:rFonts w:ascii="Arial" w:hAnsi="Arial" w:cs="Arial"/>
          <w:sz w:val="22"/>
          <w:szCs w:val="22"/>
          <w:lang w:val="es-MX"/>
        </w:rPr>
        <w:t>Identificar los elementos de la naturaleza convertidos en recursos a través del tiempo, su manejo y consecuencias.</w:t>
      </w:r>
    </w:p>
    <w:p w14:paraId="5D0C2C35" w14:textId="77777777" w:rsidR="006A4701" w:rsidRDefault="00B663B1" w:rsidP="00227869">
      <w:pPr>
        <w:pStyle w:val="Prrafodelista"/>
        <w:numPr>
          <w:ilvl w:val="0"/>
          <w:numId w:val="18"/>
        </w:numPr>
        <w:jc w:val="both"/>
        <w:rPr>
          <w:rFonts w:ascii="Arial" w:hAnsi="Arial" w:cs="Arial"/>
          <w:sz w:val="22"/>
          <w:szCs w:val="22"/>
          <w:lang w:val="es-MX"/>
        </w:rPr>
      </w:pPr>
      <w:r>
        <w:rPr>
          <w:rFonts w:ascii="Arial" w:hAnsi="Arial" w:cs="Arial"/>
          <w:sz w:val="22"/>
          <w:szCs w:val="22"/>
          <w:lang w:val="es-MX"/>
        </w:rPr>
        <w:t>Reconocer el papel de la educación ambiental en la construcción de una ciudadanía activa, participativa y crítica.</w:t>
      </w:r>
    </w:p>
    <w:p w14:paraId="3708C49F" w14:textId="77777777" w:rsidR="00586D2A" w:rsidRDefault="00586D2A" w:rsidP="00227869">
      <w:pPr>
        <w:spacing w:line="360" w:lineRule="auto"/>
        <w:jc w:val="both"/>
        <w:rPr>
          <w:rFonts w:ascii="Arial" w:hAnsi="Arial" w:cs="Arial"/>
          <w:b/>
          <w:sz w:val="22"/>
          <w:szCs w:val="22"/>
          <w:u w:val="single"/>
          <w:lang w:val="es-MX"/>
        </w:rPr>
      </w:pPr>
    </w:p>
    <w:p w14:paraId="666BD9A8" w14:textId="77777777" w:rsidR="00B34177" w:rsidRPr="00B429B8" w:rsidRDefault="00B34177" w:rsidP="00B34177">
      <w:pPr>
        <w:rPr>
          <w:rFonts w:ascii="Arial" w:hAnsi="Arial" w:cs="Arial"/>
          <w:b/>
          <w:sz w:val="22"/>
          <w:szCs w:val="22"/>
          <w:lang w:val="es-MX"/>
        </w:rPr>
      </w:pPr>
      <w:r>
        <w:rPr>
          <w:rFonts w:ascii="Arial" w:hAnsi="Arial" w:cs="Arial"/>
          <w:b/>
          <w:sz w:val="22"/>
          <w:szCs w:val="22"/>
          <w:u w:val="single"/>
          <w:lang w:val="es-MX"/>
        </w:rPr>
        <w:t>UNIDAD 2:</w:t>
      </w:r>
      <w:r w:rsidR="00586D2A" w:rsidRPr="00586D2A">
        <w:rPr>
          <w:rFonts w:ascii="Arial" w:hAnsi="Arial" w:cs="Arial"/>
          <w:b/>
          <w:sz w:val="22"/>
          <w:szCs w:val="22"/>
          <w:lang w:val="es-MX"/>
        </w:rPr>
        <w:tab/>
      </w:r>
      <w:r w:rsidRPr="00B429B8">
        <w:rPr>
          <w:rFonts w:ascii="Arial" w:hAnsi="Arial" w:cs="Arial"/>
          <w:b/>
          <w:sz w:val="22"/>
          <w:szCs w:val="22"/>
          <w:lang w:val="es-MX"/>
        </w:rPr>
        <w:t>LOS PROBLEMAS AMBIENTALES Y LA SUSTENTABILIDAD.</w:t>
      </w:r>
    </w:p>
    <w:p w14:paraId="5289F053" w14:textId="30753308" w:rsidR="00586D2A" w:rsidRDefault="00B663B1" w:rsidP="00227869">
      <w:pPr>
        <w:pStyle w:val="Prrafodelista"/>
        <w:numPr>
          <w:ilvl w:val="0"/>
          <w:numId w:val="19"/>
        </w:numPr>
        <w:jc w:val="both"/>
        <w:rPr>
          <w:rFonts w:ascii="Arial" w:hAnsi="Arial" w:cs="Arial"/>
          <w:sz w:val="22"/>
          <w:szCs w:val="22"/>
          <w:lang w:val="es-MX"/>
        </w:rPr>
      </w:pPr>
      <w:r>
        <w:rPr>
          <w:rFonts w:ascii="Arial" w:hAnsi="Arial" w:cs="Arial"/>
          <w:sz w:val="22"/>
          <w:szCs w:val="22"/>
          <w:lang w:val="es-MX"/>
        </w:rPr>
        <w:t xml:space="preserve">Reconocer la formación de regiones biogeográficas argentinas a partir del análisis de sus condiciones naturales, ubicación geográfica, </w:t>
      </w:r>
      <w:r w:rsidR="002D67D2">
        <w:rPr>
          <w:rFonts w:ascii="Arial" w:hAnsi="Arial" w:cs="Arial"/>
          <w:sz w:val="22"/>
          <w:szCs w:val="22"/>
          <w:lang w:val="es-MX"/>
        </w:rPr>
        <w:t xml:space="preserve">los </w:t>
      </w:r>
      <w:r>
        <w:rPr>
          <w:rFonts w:ascii="Arial" w:hAnsi="Arial" w:cs="Arial"/>
          <w:sz w:val="22"/>
          <w:szCs w:val="22"/>
          <w:lang w:val="es-MX"/>
        </w:rPr>
        <w:t xml:space="preserve">recursos </w:t>
      </w:r>
      <w:r w:rsidR="002D67D2">
        <w:rPr>
          <w:rFonts w:ascii="Arial" w:hAnsi="Arial" w:cs="Arial"/>
          <w:sz w:val="22"/>
          <w:szCs w:val="22"/>
          <w:lang w:val="es-MX"/>
        </w:rPr>
        <w:t xml:space="preserve">geológicos </w:t>
      </w:r>
      <w:r>
        <w:rPr>
          <w:rFonts w:ascii="Arial" w:hAnsi="Arial" w:cs="Arial"/>
          <w:sz w:val="22"/>
          <w:szCs w:val="22"/>
          <w:lang w:val="es-MX"/>
        </w:rPr>
        <w:t xml:space="preserve">y </w:t>
      </w:r>
      <w:r w:rsidR="002D67D2">
        <w:rPr>
          <w:rFonts w:ascii="Arial" w:hAnsi="Arial" w:cs="Arial"/>
          <w:sz w:val="22"/>
          <w:szCs w:val="22"/>
          <w:lang w:val="es-MX"/>
        </w:rPr>
        <w:t xml:space="preserve">la </w:t>
      </w:r>
      <w:r>
        <w:rPr>
          <w:rFonts w:ascii="Arial" w:hAnsi="Arial" w:cs="Arial"/>
          <w:sz w:val="22"/>
          <w:szCs w:val="22"/>
          <w:lang w:val="es-MX"/>
        </w:rPr>
        <w:t>valoración a través del tiempo.</w:t>
      </w:r>
    </w:p>
    <w:p w14:paraId="10D58861" w14:textId="1B3380F1" w:rsidR="00B663B1" w:rsidRDefault="00B663B1" w:rsidP="00227869">
      <w:pPr>
        <w:pStyle w:val="Prrafodelista"/>
        <w:numPr>
          <w:ilvl w:val="0"/>
          <w:numId w:val="19"/>
        </w:numPr>
        <w:jc w:val="both"/>
        <w:rPr>
          <w:rFonts w:ascii="Arial" w:hAnsi="Arial" w:cs="Arial"/>
          <w:sz w:val="22"/>
          <w:szCs w:val="22"/>
          <w:lang w:val="es-MX"/>
        </w:rPr>
      </w:pPr>
      <w:r>
        <w:rPr>
          <w:rFonts w:ascii="Arial" w:hAnsi="Arial" w:cs="Arial"/>
          <w:sz w:val="22"/>
          <w:szCs w:val="22"/>
          <w:lang w:val="es-MX"/>
        </w:rPr>
        <w:t>Identificar las actividades humanas que conllevan consecuencias ambientales</w:t>
      </w:r>
      <w:r w:rsidR="00EB68ED">
        <w:rPr>
          <w:rFonts w:ascii="Arial" w:hAnsi="Arial" w:cs="Arial"/>
          <w:sz w:val="22"/>
          <w:szCs w:val="22"/>
          <w:lang w:val="es-MX"/>
        </w:rPr>
        <w:t>, sociales, políticas y económicas a partir del desigual acceso que tienen los actores sociales a los recursos naturales que ofrecen las distintas ecorregiones.</w:t>
      </w:r>
    </w:p>
    <w:p w14:paraId="21E65886" w14:textId="62FCC9E0" w:rsidR="002D67D2" w:rsidRDefault="002D67D2" w:rsidP="00227869">
      <w:pPr>
        <w:pStyle w:val="Prrafodelista"/>
        <w:numPr>
          <w:ilvl w:val="0"/>
          <w:numId w:val="19"/>
        </w:numPr>
        <w:jc w:val="both"/>
        <w:rPr>
          <w:rFonts w:ascii="Arial" w:hAnsi="Arial" w:cs="Arial"/>
          <w:sz w:val="22"/>
          <w:szCs w:val="22"/>
          <w:lang w:val="es-MX"/>
        </w:rPr>
      </w:pPr>
      <w:r>
        <w:rPr>
          <w:rFonts w:ascii="Arial" w:hAnsi="Arial" w:cs="Arial"/>
          <w:sz w:val="22"/>
          <w:szCs w:val="22"/>
          <w:lang w:val="es-MX"/>
        </w:rPr>
        <w:t>Valoración de los recursos Renovables vs. No Renovables</w:t>
      </w:r>
    </w:p>
    <w:p w14:paraId="6ADDBE1D" w14:textId="77777777" w:rsidR="00EB68ED" w:rsidRDefault="00EB68ED" w:rsidP="00227869">
      <w:pPr>
        <w:jc w:val="both"/>
        <w:rPr>
          <w:rFonts w:ascii="Arial" w:hAnsi="Arial" w:cs="Arial"/>
          <w:sz w:val="22"/>
          <w:szCs w:val="22"/>
          <w:lang w:val="es-MX"/>
        </w:rPr>
      </w:pPr>
    </w:p>
    <w:p w14:paraId="57D3464F" w14:textId="77777777" w:rsidR="00B34177" w:rsidRPr="00B429B8" w:rsidRDefault="00EB68ED" w:rsidP="00B34177">
      <w:pPr>
        <w:rPr>
          <w:rFonts w:ascii="Arial" w:hAnsi="Arial" w:cs="Arial"/>
          <w:b/>
          <w:sz w:val="22"/>
          <w:szCs w:val="22"/>
          <w:lang w:val="es-MX"/>
        </w:rPr>
      </w:pPr>
      <w:r w:rsidRPr="00227869">
        <w:rPr>
          <w:rFonts w:ascii="Arial" w:hAnsi="Arial" w:cs="Arial"/>
          <w:b/>
          <w:sz w:val="22"/>
          <w:szCs w:val="22"/>
          <w:u w:val="single"/>
          <w:lang w:val="es-MX"/>
        </w:rPr>
        <w:t>EJE 3</w:t>
      </w:r>
      <w:r w:rsidR="00B34177">
        <w:rPr>
          <w:rFonts w:ascii="Arial" w:hAnsi="Arial" w:cs="Arial"/>
          <w:b/>
          <w:sz w:val="22"/>
          <w:szCs w:val="22"/>
          <w:lang w:val="es-MX"/>
        </w:rPr>
        <w:t>:</w:t>
      </w:r>
      <w:r w:rsidR="00B34177">
        <w:rPr>
          <w:rFonts w:ascii="Arial" w:hAnsi="Arial" w:cs="Arial"/>
          <w:b/>
          <w:sz w:val="22"/>
          <w:szCs w:val="22"/>
          <w:lang w:val="es-MX"/>
        </w:rPr>
        <w:tab/>
        <w:t xml:space="preserve"> </w:t>
      </w:r>
      <w:r w:rsidR="00B34177" w:rsidRPr="00B429B8">
        <w:rPr>
          <w:rFonts w:ascii="Arial" w:hAnsi="Arial" w:cs="Arial"/>
          <w:b/>
          <w:sz w:val="22"/>
          <w:szCs w:val="22"/>
          <w:lang w:val="es-MX"/>
        </w:rPr>
        <w:t xml:space="preserve">CLIMA Y BIODIVERSIDAD TERRESTRE. </w:t>
      </w:r>
    </w:p>
    <w:p w14:paraId="5F3D3491" w14:textId="77777777" w:rsidR="00EB68ED" w:rsidRDefault="00EB68ED" w:rsidP="00227869">
      <w:pPr>
        <w:pStyle w:val="Prrafodelista"/>
        <w:numPr>
          <w:ilvl w:val="0"/>
          <w:numId w:val="24"/>
        </w:numPr>
        <w:jc w:val="both"/>
        <w:rPr>
          <w:rFonts w:ascii="Arial" w:hAnsi="Arial" w:cs="Arial"/>
          <w:sz w:val="22"/>
          <w:szCs w:val="22"/>
          <w:lang w:val="es-MX"/>
        </w:rPr>
      </w:pPr>
      <w:r>
        <w:rPr>
          <w:rFonts w:ascii="Arial" w:hAnsi="Arial" w:cs="Arial"/>
          <w:sz w:val="22"/>
          <w:szCs w:val="22"/>
          <w:lang w:val="es-MX"/>
        </w:rPr>
        <w:t>Analizar críticamente las actividades humanas que están destruyendo y degradando los hábitats y generar estrategias viables para una mejor calidad de vida.</w:t>
      </w:r>
    </w:p>
    <w:p w14:paraId="4A167FC8" w14:textId="652C0E11" w:rsidR="00EB68ED" w:rsidRDefault="00EB68ED" w:rsidP="00227869">
      <w:pPr>
        <w:pStyle w:val="Prrafodelista"/>
        <w:numPr>
          <w:ilvl w:val="0"/>
          <w:numId w:val="24"/>
        </w:numPr>
        <w:jc w:val="both"/>
        <w:rPr>
          <w:rFonts w:ascii="Arial" w:hAnsi="Arial" w:cs="Arial"/>
          <w:sz w:val="22"/>
          <w:szCs w:val="22"/>
          <w:lang w:val="es-MX"/>
        </w:rPr>
      </w:pPr>
      <w:r>
        <w:rPr>
          <w:rFonts w:ascii="Arial" w:hAnsi="Arial" w:cs="Arial"/>
          <w:sz w:val="22"/>
          <w:szCs w:val="22"/>
          <w:lang w:val="es-MX"/>
        </w:rPr>
        <w:t>Identificar los servicios económicos y ecológicos que brindan los subsistemas terrestres y proponer formas en que se deberían administrar y sostener los recursos que ofrecen.</w:t>
      </w:r>
    </w:p>
    <w:p w14:paraId="5C310514" w14:textId="77777777" w:rsidR="00EB68ED" w:rsidRDefault="00EB68ED" w:rsidP="00227869">
      <w:pPr>
        <w:jc w:val="both"/>
        <w:rPr>
          <w:rFonts w:ascii="Arial" w:hAnsi="Arial" w:cs="Arial"/>
          <w:sz w:val="22"/>
          <w:szCs w:val="22"/>
          <w:lang w:val="es-MX"/>
        </w:rPr>
      </w:pPr>
    </w:p>
    <w:p w14:paraId="5F9CBFE8" w14:textId="346D6BFA" w:rsidR="00EB68ED" w:rsidRPr="00227869" w:rsidRDefault="00EB68ED" w:rsidP="00227869">
      <w:pPr>
        <w:jc w:val="both"/>
        <w:rPr>
          <w:rFonts w:ascii="Arial" w:hAnsi="Arial" w:cs="Arial"/>
          <w:b/>
          <w:sz w:val="22"/>
          <w:szCs w:val="22"/>
          <w:lang w:val="es-MX"/>
        </w:rPr>
      </w:pPr>
      <w:r w:rsidRPr="00227869">
        <w:rPr>
          <w:rFonts w:ascii="Arial" w:hAnsi="Arial" w:cs="Arial"/>
          <w:b/>
          <w:sz w:val="22"/>
          <w:szCs w:val="22"/>
          <w:u w:val="single"/>
          <w:lang w:val="es-MX"/>
        </w:rPr>
        <w:t>EJE 4</w:t>
      </w:r>
      <w:r w:rsidR="00B34177">
        <w:rPr>
          <w:rFonts w:ascii="Arial" w:hAnsi="Arial" w:cs="Arial"/>
          <w:b/>
          <w:sz w:val="22"/>
          <w:szCs w:val="22"/>
          <w:lang w:val="es-MX"/>
        </w:rPr>
        <w:t>:</w:t>
      </w:r>
      <w:r w:rsidR="00B34177">
        <w:rPr>
          <w:rFonts w:ascii="Arial" w:hAnsi="Arial" w:cs="Arial"/>
          <w:b/>
          <w:sz w:val="22"/>
          <w:szCs w:val="22"/>
          <w:lang w:val="es-MX"/>
        </w:rPr>
        <w:tab/>
      </w:r>
      <w:r w:rsidR="00B34177" w:rsidRPr="00B34177">
        <w:rPr>
          <w:rFonts w:ascii="Arial" w:hAnsi="Arial" w:cs="Arial"/>
          <w:b/>
          <w:sz w:val="22"/>
          <w:szCs w:val="22"/>
          <w:lang w:val="es-MX"/>
        </w:rPr>
        <w:t xml:space="preserve">SUSTENTABILIDAD </w:t>
      </w:r>
      <w:r w:rsidR="008A5871">
        <w:rPr>
          <w:rFonts w:ascii="Arial" w:hAnsi="Arial" w:cs="Arial"/>
          <w:b/>
          <w:sz w:val="22"/>
          <w:szCs w:val="22"/>
          <w:lang w:val="es-MX"/>
        </w:rPr>
        <w:t xml:space="preserve">Y </w:t>
      </w:r>
      <w:r w:rsidR="002C2B95">
        <w:rPr>
          <w:rFonts w:ascii="Arial" w:hAnsi="Arial" w:cs="Arial"/>
          <w:b/>
          <w:sz w:val="22"/>
          <w:szCs w:val="22"/>
          <w:lang w:val="es-MX"/>
        </w:rPr>
        <w:t>EQUILIBRIO DEMOGRÁFICO EN RELACIÓN CON LOS RECURSOS NATURALES</w:t>
      </w:r>
      <w:r w:rsidR="00B34177" w:rsidRPr="00B34177">
        <w:rPr>
          <w:rFonts w:ascii="Arial" w:hAnsi="Arial" w:cs="Arial"/>
          <w:b/>
          <w:sz w:val="22"/>
          <w:szCs w:val="22"/>
          <w:lang w:val="es-MX"/>
        </w:rPr>
        <w:t>.</w:t>
      </w:r>
    </w:p>
    <w:p w14:paraId="1B7B19D9" w14:textId="77777777" w:rsidR="00EB68ED" w:rsidRDefault="00EB68ED" w:rsidP="00227869">
      <w:pPr>
        <w:pStyle w:val="Prrafodelista"/>
        <w:numPr>
          <w:ilvl w:val="0"/>
          <w:numId w:val="25"/>
        </w:numPr>
        <w:jc w:val="both"/>
        <w:rPr>
          <w:rFonts w:ascii="Arial" w:hAnsi="Arial" w:cs="Arial"/>
          <w:sz w:val="22"/>
          <w:szCs w:val="22"/>
          <w:lang w:val="es-MX"/>
        </w:rPr>
      </w:pPr>
      <w:r>
        <w:rPr>
          <w:rFonts w:ascii="Arial" w:hAnsi="Arial" w:cs="Arial"/>
          <w:sz w:val="22"/>
          <w:szCs w:val="22"/>
          <w:lang w:val="es-MX"/>
        </w:rPr>
        <w:t>Reconocer las principales problemáticas que enfrenta el planeta y los desafíos que ello implica para la humanidad, así como los efectos vinculados a la globalización y el nuevo orden económico y sus consecuencias sobre los ecosistemas.</w:t>
      </w:r>
    </w:p>
    <w:p w14:paraId="5C9B6941" w14:textId="77777777" w:rsidR="00EB68ED" w:rsidRPr="00EB68ED" w:rsidRDefault="00EB68ED" w:rsidP="00227869">
      <w:pPr>
        <w:pStyle w:val="Prrafodelista"/>
        <w:numPr>
          <w:ilvl w:val="0"/>
          <w:numId w:val="25"/>
        </w:numPr>
        <w:jc w:val="both"/>
        <w:rPr>
          <w:rFonts w:ascii="Arial" w:hAnsi="Arial" w:cs="Arial"/>
          <w:sz w:val="22"/>
          <w:szCs w:val="22"/>
          <w:lang w:val="es-MX"/>
        </w:rPr>
      </w:pPr>
      <w:r>
        <w:rPr>
          <w:rFonts w:ascii="Arial" w:hAnsi="Arial" w:cs="Arial"/>
          <w:sz w:val="22"/>
          <w:szCs w:val="22"/>
          <w:lang w:val="es-MX"/>
        </w:rPr>
        <w:t>Analizar críticamente los escenarios de aprovechamiento de la economía ecológica como instrumento de comprensión de lo que está sucediendo con la base de los recursos en la agricultura</w:t>
      </w:r>
      <w:r w:rsidR="00227869">
        <w:rPr>
          <w:rFonts w:ascii="Arial" w:hAnsi="Arial" w:cs="Arial"/>
          <w:sz w:val="22"/>
          <w:szCs w:val="22"/>
          <w:lang w:val="es-MX"/>
        </w:rPr>
        <w:t>, en el desarrollo de las ciudades y el aumento del bienestar y la calidad de vida de los segmentos pauperizados en la sociedad.</w:t>
      </w:r>
    </w:p>
    <w:p w14:paraId="5121D122" w14:textId="77777777" w:rsidR="00EB68ED" w:rsidRPr="00EB68ED" w:rsidRDefault="00EB68ED" w:rsidP="00227869">
      <w:pPr>
        <w:jc w:val="both"/>
        <w:rPr>
          <w:rFonts w:ascii="Arial" w:hAnsi="Arial" w:cs="Arial"/>
          <w:sz w:val="22"/>
          <w:szCs w:val="22"/>
          <w:lang w:val="es-MX"/>
        </w:rPr>
      </w:pPr>
    </w:p>
    <w:p w14:paraId="1960DC1F" w14:textId="77777777" w:rsidR="00586D2A" w:rsidRDefault="00586D2A" w:rsidP="002B2AC9">
      <w:pPr>
        <w:spacing w:line="360" w:lineRule="auto"/>
        <w:rPr>
          <w:rFonts w:ascii="Arial" w:hAnsi="Arial" w:cs="Arial"/>
          <w:sz w:val="22"/>
          <w:szCs w:val="22"/>
          <w:u w:val="single"/>
          <w:lang w:val="es-MX"/>
        </w:rPr>
      </w:pPr>
    </w:p>
    <w:p w14:paraId="33E951C7" w14:textId="77777777" w:rsidR="002B2AC9" w:rsidRDefault="002B2AC9" w:rsidP="002B2AC9">
      <w:pPr>
        <w:spacing w:line="360" w:lineRule="auto"/>
        <w:rPr>
          <w:rFonts w:ascii="Arial" w:hAnsi="Arial" w:cs="Arial"/>
          <w:b/>
          <w:sz w:val="22"/>
          <w:szCs w:val="22"/>
          <w:u w:val="single"/>
          <w:lang w:val="es-MX"/>
        </w:rPr>
      </w:pPr>
      <w:r w:rsidRPr="00586D2A">
        <w:rPr>
          <w:rFonts w:ascii="Arial" w:hAnsi="Arial" w:cs="Arial"/>
          <w:b/>
          <w:sz w:val="22"/>
          <w:szCs w:val="22"/>
          <w:u w:val="single"/>
          <w:lang w:val="es-MX"/>
        </w:rPr>
        <w:t>CONTENIDOS</w:t>
      </w:r>
      <w:r w:rsidR="00586D2A">
        <w:rPr>
          <w:rFonts w:ascii="Arial" w:hAnsi="Arial" w:cs="Arial"/>
          <w:b/>
          <w:sz w:val="22"/>
          <w:szCs w:val="22"/>
          <w:u w:val="single"/>
          <w:lang w:val="es-MX"/>
        </w:rPr>
        <w:t>:</w:t>
      </w:r>
    </w:p>
    <w:p w14:paraId="18F301D5" w14:textId="77777777" w:rsidR="00892FC9" w:rsidRDefault="00892FC9" w:rsidP="00665A93">
      <w:pPr>
        <w:jc w:val="both"/>
        <w:rPr>
          <w:rFonts w:ascii="Arial" w:hAnsi="Arial" w:cs="Arial"/>
          <w:b/>
          <w:sz w:val="22"/>
          <w:szCs w:val="22"/>
          <w:u w:val="single"/>
          <w:lang w:val="es-MX"/>
        </w:rPr>
      </w:pPr>
    </w:p>
    <w:p w14:paraId="3D9A073F" w14:textId="4133669C" w:rsidR="00B429B8" w:rsidRPr="00B429B8" w:rsidRDefault="00B429B8" w:rsidP="00B429B8">
      <w:pPr>
        <w:jc w:val="both"/>
        <w:rPr>
          <w:rFonts w:ascii="Arial" w:hAnsi="Arial" w:cs="Arial"/>
          <w:b/>
          <w:sz w:val="22"/>
          <w:szCs w:val="22"/>
          <w:lang w:val="es-MX"/>
        </w:rPr>
      </w:pPr>
      <w:r w:rsidRPr="00B429B8">
        <w:rPr>
          <w:rFonts w:ascii="Arial" w:hAnsi="Arial" w:cs="Arial"/>
          <w:b/>
          <w:sz w:val="22"/>
          <w:szCs w:val="22"/>
          <w:lang w:val="es-MX"/>
        </w:rPr>
        <w:t xml:space="preserve">Unidad 1: </w:t>
      </w:r>
      <w:r w:rsidR="009B5568">
        <w:rPr>
          <w:rFonts w:ascii="Arial" w:hAnsi="Arial" w:cs="Arial"/>
          <w:b/>
          <w:sz w:val="22"/>
          <w:szCs w:val="22"/>
          <w:lang w:val="es-MX"/>
        </w:rPr>
        <w:t xml:space="preserve">RECURSOS NATURALES Y CONCIENCIA </w:t>
      </w:r>
      <w:r w:rsidRPr="00B429B8">
        <w:rPr>
          <w:rFonts w:ascii="Arial" w:hAnsi="Arial" w:cs="Arial"/>
          <w:b/>
          <w:sz w:val="22"/>
          <w:szCs w:val="22"/>
          <w:lang w:val="es-MX"/>
        </w:rPr>
        <w:t>AMBIENTAL.</w:t>
      </w:r>
    </w:p>
    <w:p w14:paraId="4DDF5A34" w14:textId="3666DEEC" w:rsidR="009B5568" w:rsidRDefault="009B5568" w:rsidP="00B429B8">
      <w:pPr>
        <w:jc w:val="both"/>
        <w:rPr>
          <w:rFonts w:ascii="Arial" w:hAnsi="Arial" w:cs="Arial"/>
          <w:sz w:val="22"/>
          <w:szCs w:val="22"/>
          <w:lang w:val="es-MX"/>
        </w:rPr>
      </w:pPr>
    </w:p>
    <w:p w14:paraId="05EE95C9" w14:textId="77777777" w:rsidR="005D73A2" w:rsidRDefault="00A009E8" w:rsidP="00B429B8">
      <w:pPr>
        <w:jc w:val="both"/>
        <w:rPr>
          <w:rFonts w:ascii="Arial" w:hAnsi="Arial" w:cs="Arial"/>
          <w:sz w:val="22"/>
          <w:szCs w:val="22"/>
          <w:lang w:val="es-MX"/>
        </w:rPr>
      </w:pPr>
      <w:r>
        <w:rPr>
          <w:rFonts w:ascii="Arial" w:hAnsi="Arial" w:cs="Arial"/>
          <w:sz w:val="22"/>
          <w:szCs w:val="22"/>
          <w:lang w:val="es-MX"/>
        </w:rPr>
        <w:t xml:space="preserve">Recursos </w:t>
      </w:r>
      <w:r w:rsidR="005D73A2">
        <w:rPr>
          <w:rFonts w:ascii="Arial" w:hAnsi="Arial" w:cs="Arial"/>
          <w:sz w:val="22"/>
          <w:szCs w:val="22"/>
          <w:lang w:val="es-MX"/>
        </w:rPr>
        <w:t>n</w:t>
      </w:r>
      <w:r>
        <w:rPr>
          <w:rFonts w:ascii="Arial" w:hAnsi="Arial" w:cs="Arial"/>
          <w:sz w:val="22"/>
          <w:szCs w:val="22"/>
          <w:lang w:val="es-MX"/>
        </w:rPr>
        <w:t xml:space="preserve">aturales renovables, no renovables y perpetuos. </w:t>
      </w:r>
    </w:p>
    <w:p w14:paraId="79ED683E" w14:textId="7FC536F7" w:rsidR="005D73A2" w:rsidRDefault="005D73A2" w:rsidP="00B429B8">
      <w:pPr>
        <w:jc w:val="both"/>
        <w:rPr>
          <w:rFonts w:ascii="Arial" w:hAnsi="Arial" w:cs="Arial"/>
          <w:sz w:val="22"/>
          <w:szCs w:val="22"/>
          <w:lang w:val="es-MX"/>
        </w:rPr>
      </w:pPr>
      <w:r>
        <w:rPr>
          <w:rFonts w:ascii="Arial" w:hAnsi="Arial" w:cs="Arial"/>
          <w:sz w:val="22"/>
          <w:szCs w:val="22"/>
          <w:lang w:val="es-MX"/>
        </w:rPr>
        <w:t xml:space="preserve">Recursos </w:t>
      </w:r>
      <w:r w:rsidR="00F71F7D">
        <w:rPr>
          <w:rFonts w:ascii="Arial" w:hAnsi="Arial" w:cs="Arial"/>
          <w:sz w:val="22"/>
          <w:szCs w:val="22"/>
          <w:lang w:val="es-MX"/>
        </w:rPr>
        <w:t>R</w:t>
      </w:r>
      <w:r>
        <w:rPr>
          <w:rFonts w:ascii="Arial" w:hAnsi="Arial" w:cs="Arial"/>
          <w:sz w:val="22"/>
          <w:szCs w:val="22"/>
          <w:lang w:val="es-MX"/>
        </w:rPr>
        <w:t xml:space="preserve">enovables. </w:t>
      </w:r>
      <w:r w:rsidR="00F71F7D" w:rsidRPr="00F71F7D">
        <w:rPr>
          <w:rFonts w:ascii="Arial" w:hAnsi="Arial" w:cs="Arial"/>
          <w:sz w:val="22"/>
          <w:szCs w:val="22"/>
          <w:lang w:val="es-MX"/>
        </w:rPr>
        <w:t>bosques, viento, radiación solar, energía hidráulica, energía geotérmica, madera, y productos de agricultura como cereales, frutales, tubérculos, hortalizas, desechos de actividades agrícolas</w:t>
      </w:r>
      <w:r w:rsidR="00F71F7D">
        <w:rPr>
          <w:rFonts w:ascii="Arial" w:hAnsi="Arial" w:cs="Arial"/>
          <w:sz w:val="22"/>
          <w:szCs w:val="22"/>
          <w:lang w:val="es-MX"/>
        </w:rPr>
        <w:t>.</w:t>
      </w:r>
    </w:p>
    <w:p w14:paraId="164A4257" w14:textId="4BDAA48E" w:rsidR="00F71F7D" w:rsidRDefault="00F71F7D" w:rsidP="00B429B8">
      <w:pPr>
        <w:jc w:val="both"/>
        <w:rPr>
          <w:rFonts w:ascii="Arial" w:hAnsi="Arial" w:cs="Arial"/>
          <w:sz w:val="22"/>
          <w:szCs w:val="22"/>
          <w:lang w:val="es-MX"/>
        </w:rPr>
      </w:pPr>
      <w:r>
        <w:rPr>
          <w:rFonts w:ascii="Arial" w:hAnsi="Arial" w:cs="Arial"/>
          <w:sz w:val="22"/>
          <w:szCs w:val="22"/>
          <w:lang w:val="es-MX"/>
        </w:rPr>
        <w:t xml:space="preserve">Recursos Perpetuos. </w:t>
      </w:r>
      <w:r w:rsidRPr="00F71F7D">
        <w:rPr>
          <w:rFonts w:ascii="Arial" w:hAnsi="Arial" w:cs="Arial"/>
          <w:sz w:val="22"/>
          <w:szCs w:val="22"/>
          <w:lang w:val="es-MX"/>
        </w:rPr>
        <w:t>La radiación solar, las mareas, el viento y la energía hidroeléctrica</w:t>
      </w:r>
      <w:r>
        <w:rPr>
          <w:rFonts w:ascii="Arial" w:hAnsi="Arial" w:cs="Arial"/>
          <w:sz w:val="22"/>
          <w:szCs w:val="22"/>
          <w:lang w:val="es-MX"/>
        </w:rPr>
        <w:t>.</w:t>
      </w:r>
    </w:p>
    <w:p w14:paraId="1DE7BB1F" w14:textId="33B1C95A" w:rsidR="00F71F7D" w:rsidRDefault="00F71F7D" w:rsidP="00B429B8">
      <w:pPr>
        <w:jc w:val="both"/>
        <w:rPr>
          <w:rFonts w:ascii="Arial" w:hAnsi="Arial" w:cs="Arial"/>
          <w:sz w:val="22"/>
          <w:szCs w:val="22"/>
          <w:lang w:val="es-MX"/>
        </w:rPr>
      </w:pPr>
      <w:r>
        <w:rPr>
          <w:rFonts w:ascii="Arial" w:hAnsi="Arial" w:cs="Arial"/>
          <w:sz w:val="22"/>
          <w:szCs w:val="22"/>
          <w:lang w:val="es-MX"/>
        </w:rPr>
        <w:t>Recursos no Renovables. C</w:t>
      </w:r>
      <w:r w:rsidRPr="00F71F7D">
        <w:rPr>
          <w:rFonts w:ascii="Arial" w:hAnsi="Arial" w:cs="Arial"/>
          <w:sz w:val="22"/>
          <w:szCs w:val="22"/>
          <w:lang w:val="es-MX"/>
        </w:rPr>
        <w:t>arbón, petróleo, minerales,</w:t>
      </w:r>
      <w:r>
        <w:rPr>
          <w:rFonts w:ascii="Arial" w:hAnsi="Arial" w:cs="Arial"/>
          <w:sz w:val="22"/>
          <w:szCs w:val="22"/>
          <w:lang w:val="es-MX"/>
        </w:rPr>
        <w:t xml:space="preserve"> </w:t>
      </w:r>
      <w:r w:rsidRPr="00F71F7D">
        <w:rPr>
          <w:rFonts w:ascii="Arial" w:hAnsi="Arial" w:cs="Arial"/>
          <w:sz w:val="22"/>
          <w:szCs w:val="22"/>
          <w:lang w:val="es-MX"/>
        </w:rPr>
        <w:t>gas natural</w:t>
      </w:r>
      <w:r>
        <w:rPr>
          <w:rFonts w:ascii="Arial" w:hAnsi="Arial" w:cs="Arial"/>
          <w:sz w:val="22"/>
          <w:szCs w:val="22"/>
          <w:lang w:val="es-MX"/>
        </w:rPr>
        <w:t xml:space="preserve">, </w:t>
      </w:r>
      <w:r w:rsidRPr="00F71F7D">
        <w:rPr>
          <w:rFonts w:ascii="Arial" w:hAnsi="Arial" w:cs="Arial"/>
          <w:sz w:val="22"/>
          <w:szCs w:val="22"/>
          <w:lang w:val="es-MX"/>
        </w:rPr>
        <w:t>agua subterránea</w:t>
      </w:r>
      <w:r>
        <w:rPr>
          <w:rFonts w:ascii="Arial" w:hAnsi="Arial" w:cs="Arial"/>
          <w:sz w:val="22"/>
          <w:szCs w:val="22"/>
          <w:lang w:val="es-MX"/>
        </w:rPr>
        <w:t>.</w:t>
      </w:r>
    </w:p>
    <w:p w14:paraId="718DA13A" w14:textId="77777777" w:rsidR="00F71F7D" w:rsidRDefault="00F71F7D" w:rsidP="00B429B8">
      <w:pPr>
        <w:jc w:val="both"/>
        <w:rPr>
          <w:rFonts w:ascii="Arial" w:hAnsi="Arial" w:cs="Arial"/>
          <w:sz w:val="22"/>
          <w:szCs w:val="22"/>
          <w:lang w:val="es-MX"/>
        </w:rPr>
      </w:pPr>
    </w:p>
    <w:p w14:paraId="5914BE92" w14:textId="0BB2B586" w:rsidR="00B429B8" w:rsidRPr="00B429B8" w:rsidRDefault="009B5568" w:rsidP="00B429B8">
      <w:pPr>
        <w:jc w:val="both"/>
        <w:rPr>
          <w:rFonts w:ascii="Arial" w:hAnsi="Arial" w:cs="Arial"/>
          <w:sz w:val="22"/>
          <w:szCs w:val="22"/>
          <w:lang w:val="es-MX"/>
        </w:rPr>
      </w:pPr>
      <w:r>
        <w:rPr>
          <w:rFonts w:ascii="Arial" w:hAnsi="Arial" w:cs="Arial"/>
          <w:sz w:val="22"/>
          <w:szCs w:val="22"/>
          <w:lang w:val="es-MX"/>
        </w:rPr>
        <w:t>L</w:t>
      </w:r>
      <w:r w:rsidR="00B429B8" w:rsidRPr="00B429B8">
        <w:rPr>
          <w:rFonts w:ascii="Arial" w:hAnsi="Arial" w:cs="Arial"/>
          <w:sz w:val="22"/>
          <w:szCs w:val="22"/>
          <w:lang w:val="es-MX"/>
        </w:rPr>
        <w:t>a educación ambiental</w:t>
      </w:r>
      <w:r>
        <w:rPr>
          <w:rFonts w:ascii="Arial" w:hAnsi="Arial" w:cs="Arial"/>
          <w:sz w:val="22"/>
          <w:szCs w:val="22"/>
          <w:lang w:val="es-MX"/>
        </w:rPr>
        <w:t xml:space="preserve"> frente a los recursos naturales</w:t>
      </w:r>
      <w:r w:rsidR="00B429B8" w:rsidRPr="00B429B8">
        <w:rPr>
          <w:rFonts w:ascii="Arial" w:hAnsi="Arial" w:cs="Arial"/>
          <w:sz w:val="22"/>
          <w:szCs w:val="22"/>
          <w:lang w:val="es-MX"/>
        </w:rPr>
        <w:t>.</w:t>
      </w:r>
      <w:r w:rsidR="00F71F7D">
        <w:rPr>
          <w:rFonts w:ascii="Arial" w:hAnsi="Arial" w:cs="Arial"/>
          <w:sz w:val="22"/>
          <w:szCs w:val="22"/>
          <w:lang w:val="es-MX"/>
        </w:rPr>
        <w:t xml:space="preserve"> </w:t>
      </w:r>
      <w:r w:rsidR="00B429B8" w:rsidRPr="00B429B8">
        <w:rPr>
          <w:rFonts w:ascii="Arial" w:hAnsi="Arial" w:cs="Arial"/>
          <w:sz w:val="22"/>
          <w:szCs w:val="22"/>
          <w:lang w:val="es-MX"/>
        </w:rPr>
        <w:t xml:space="preserve">Problemas ambientales </w:t>
      </w:r>
      <w:r w:rsidR="00B71D3A">
        <w:rPr>
          <w:rFonts w:ascii="Arial" w:hAnsi="Arial" w:cs="Arial"/>
          <w:sz w:val="22"/>
          <w:szCs w:val="22"/>
          <w:lang w:val="es-MX"/>
        </w:rPr>
        <w:t xml:space="preserve">mundiales, </w:t>
      </w:r>
      <w:r w:rsidR="00A009E8">
        <w:rPr>
          <w:rFonts w:ascii="Arial" w:hAnsi="Arial" w:cs="Arial"/>
          <w:sz w:val="22"/>
          <w:szCs w:val="22"/>
          <w:lang w:val="es-MX"/>
        </w:rPr>
        <w:t>Latinoamérica y el Caribe</w:t>
      </w:r>
      <w:r w:rsidR="00B429B8" w:rsidRPr="00B429B8">
        <w:rPr>
          <w:rFonts w:ascii="Arial" w:hAnsi="Arial" w:cs="Arial"/>
          <w:sz w:val="22"/>
          <w:szCs w:val="22"/>
          <w:lang w:val="es-MX"/>
        </w:rPr>
        <w:t>.</w:t>
      </w:r>
      <w:r w:rsidR="00B71D3A">
        <w:rPr>
          <w:rFonts w:ascii="Arial" w:hAnsi="Arial" w:cs="Arial"/>
          <w:sz w:val="22"/>
          <w:szCs w:val="22"/>
          <w:lang w:val="es-MX"/>
        </w:rPr>
        <w:t xml:space="preserve"> Conflictos</w:t>
      </w:r>
      <w:r w:rsidR="00B429B8" w:rsidRPr="00B429B8">
        <w:rPr>
          <w:rFonts w:ascii="Arial" w:hAnsi="Arial" w:cs="Arial"/>
          <w:sz w:val="22"/>
          <w:szCs w:val="22"/>
          <w:lang w:val="es-MX"/>
        </w:rPr>
        <w:t xml:space="preserve"> ambientales en la República Argentina: cambio climático; desertificación; pérdida de biodiversidad; contaminación de cuencas, ríos, arroyos y lagos; actividades extractivas;</w:t>
      </w:r>
      <w:r w:rsidR="00B71D3A">
        <w:rPr>
          <w:rFonts w:ascii="Arial" w:hAnsi="Arial" w:cs="Arial"/>
          <w:sz w:val="22"/>
          <w:szCs w:val="22"/>
          <w:lang w:val="es-MX"/>
        </w:rPr>
        <w:t xml:space="preserve"> minería, </w:t>
      </w:r>
      <w:r w:rsidR="00B429B8" w:rsidRPr="00B429B8">
        <w:rPr>
          <w:rFonts w:ascii="Arial" w:hAnsi="Arial" w:cs="Arial"/>
          <w:sz w:val="22"/>
          <w:szCs w:val="22"/>
          <w:lang w:val="es-MX"/>
        </w:rPr>
        <w:t xml:space="preserve">transformación rural; crecimiento urbano; contaminación atmosférica; efluentes industriales; generación de residuos urbanos sólidos. </w:t>
      </w:r>
      <w:r w:rsidR="00B71D3A">
        <w:rPr>
          <w:rFonts w:ascii="Arial" w:hAnsi="Arial" w:cs="Arial"/>
          <w:sz w:val="22"/>
          <w:szCs w:val="22"/>
          <w:lang w:val="es-MX"/>
        </w:rPr>
        <w:t>Economías y Políticas Regionales.</w:t>
      </w:r>
    </w:p>
    <w:p w14:paraId="0BDFDA35" w14:textId="77777777" w:rsidR="00B429B8" w:rsidRDefault="00B429B8" w:rsidP="00B429B8">
      <w:pPr>
        <w:jc w:val="both"/>
        <w:rPr>
          <w:rFonts w:ascii="Arial" w:hAnsi="Arial" w:cs="Arial"/>
          <w:b/>
          <w:sz w:val="22"/>
          <w:szCs w:val="22"/>
          <w:u w:val="single"/>
          <w:lang w:val="es-MX"/>
        </w:rPr>
      </w:pPr>
    </w:p>
    <w:p w14:paraId="25C2DDB3" w14:textId="0ACD4B87" w:rsidR="00B429B8" w:rsidRPr="00B429B8" w:rsidRDefault="00B429B8" w:rsidP="00B429B8">
      <w:pPr>
        <w:rPr>
          <w:rFonts w:ascii="Arial" w:hAnsi="Arial" w:cs="Arial"/>
          <w:b/>
          <w:sz w:val="22"/>
          <w:szCs w:val="22"/>
          <w:lang w:val="es-MX"/>
        </w:rPr>
      </w:pPr>
      <w:r w:rsidRPr="00B429B8">
        <w:rPr>
          <w:rFonts w:ascii="Arial" w:hAnsi="Arial" w:cs="Arial"/>
          <w:b/>
          <w:sz w:val="22"/>
          <w:szCs w:val="22"/>
          <w:lang w:val="es-MX"/>
        </w:rPr>
        <w:t>U</w:t>
      </w:r>
      <w:r>
        <w:rPr>
          <w:rFonts w:ascii="Arial" w:hAnsi="Arial" w:cs="Arial"/>
          <w:b/>
          <w:sz w:val="22"/>
          <w:szCs w:val="22"/>
          <w:lang w:val="es-MX"/>
        </w:rPr>
        <w:t>nidad</w:t>
      </w:r>
      <w:r w:rsidRPr="00B429B8">
        <w:rPr>
          <w:rFonts w:ascii="Arial" w:hAnsi="Arial" w:cs="Arial"/>
          <w:b/>
          <w:sz w:val="22"/>
          <w:szCs w:val="22"/>
          <w:lang w:val="es-MX"/>
        </w:rPr>
        <w:t xml:space="preserve"> 2: LOS PROBLEMAS AMBIENTALES Y LA SUSTENTABILIDAD</w:t>
      </w:r>
      <w:r w:rsidR="00B71D3A">
        <w:rPr>
          <w:rFonts w:ascii="Arial" w:hAnsi="Arial" w:cs="Arial"/>
          <w:b/>
          <w:sz w:val="22"/>
          <w:szCs w:val="22"/>
          <w:lang w:val="es-MX"/>
        </w:rPr>
        <w:t xml:space="preserve"> EN LA EXPLOTACIÓN DE LOS RECURSOS</w:t>
      </w:r>
      <w:r w:rsidRPr="00B429B8">
        <w:rPr>
          <w:rFonts w:ascii="Arial" w:hAnsi="Arial" w:cs="Arial"/>
          <w:b/>
          <w:sz w:val="22"/>
          <w:szCs w:val="22"/>
          <w:lang w:val="es-MX"/>
        </w:rPr>
        <w:t>.</w:t>
      </w:r>
    </w:p>
    <w:p w14:paraId="3FBFE994" w14:textId="3018F89F" w:rsidR="009E1F62" w:rsidRDefault="00B429B8" w:rsidP="00B429B8">
      <w:pPr>
        <w:rPr>
          <w:rFonts w:ascii="Arial" w:hAnsi="Arial" w:cs="Arial"/>
          <w:sz w:val="22"/>
          <w:szCs w:val="22"/>
          <w:lang w:val="es-MX"/>
        </w:rPr>
      </w:pPr>
      <w:r w:rsidRPr="00B429B8">
        <w:rPr>
          <w:rFonts w:ascii="Arial" w:hAnsi="Arial" w:cs="Arial"/>
          <w:sz w:val="22"/>
          <w:szCs w:val="22"/>
          <w:lang w:val="es-MX"/>
        </w:rPr>
        <w:t xml:space="preserve">Concepto de sociedad ambiental sustentable. Ciencias </w:t>
      </w:r>
      <w:r w:rsidR="00B71D3A">
        <w:rPr>
          <w:rFonts w:ascii="Arial" w:hAnsi="Arial" w:cs="Arial"/>
          <w:sz w:val="22"/>
          <w:szCs w:val="22"/>
          <w:lang w:val="es-MX"/>
        </w:rPr>
        <w:t xml:space="preserve">naturales </w:t>
      </w:r>
      <w:r w:rsidRPr="00B429B8">
        <w:rPr>
          <w:rFonts w:ascii="Arial" w:hAnsi="Arial" w:cs="Arial"/>
          <w:sz w:val="22"/>
          <w:szCs w:val="22"/>
          <w:lang w:val="es-MX"/>
        </w:rPr>
        <w:t xml:space="preserve">que estudian </w:t>
      </w:r>
      <w:r w:rsidR="00B71D3A">
        <w:rPr>
          <w:rFonts w:ascii="Arial" w:hAnsi="Arial" w:cs="Arial"/>
          <w:sz w:val="22"/>
          <w:szCs w:val="22"/>
          <w:lang w:val="es-MX"/>
        </w:rPr>
        <w:t>los ecosistemas.</w:t>
      </w:r>
      <w:r w:rsidRPr="00B429B8">
        <w:rPr>
          <w:rFonts w:ascii="Arial" w:hAnsi="Arial" w:cs="Arial"/>
          <w:sz w:val="22"/>
          <w:szCs w:val="22"/>
          <w:lang w:val="es-MX"/>
        </w:rPr>
        <w:t xml:space="preserve"> Distancia entre países ricos y países pobres. Huella ecológica. La conservación de los recursos y su sobreexplotación. Respuesta de las comunidades y los ecosistemas a la</w:t>
      </w:r>
      <w:r w:rsidR="00A009E8">
        <w:rPr>
          <w:rFonts w:ascii="Arial" w:hAnsi="Arial" w:cs="Arial"/>
          <w:sz w:val="22"/>
          <w:szCs w:val="22"/>
          <w:lang w:val="es-MX"/>
        </w:rPr>
        <w:t xml:space="preserve"> explotación de los recursos</w:t>
      </w:r>
      <w:r w:rsidRPr="00B429B8">
        <w:rPr>
          <w:rFonts w:ascii="Arial" w:hAnsi="Arial" w:cs="Arial"/>
          <w:sz w:val="22"/>
          <w:szCs w:val="22"/>
          <w:lang w:val="es-MX"/>
        </w:rPr>
        <w:t>.</w:t>
      </w:r>
    </w:p>
    <w:p w14:paraId="4070AC88" w14:textId="77777777" w:rsidR="00892FC9" w:rsidRDefault="00892FC9" w:rsidP="009E1F62">
      <w:pPr>
        <w:jc w:val="both"/>
        <w:rPr>
          <w:rFonts w:ascii="Arial" w:hAnsi="Arial" w:cs="Arial"/>
          <w:b/>
          <w:sz w:val="22"/>
          <w:szCs w:val="22"/>
          <w:u w:val="single"/>
          <w:lang w:val="es-MX"/>
        </w:rPr>
      </w:pPr>
    </w:p>
    <w:p w14:paraId="3D97A81C" w14:textId="7F842D47" w:rsidR="00B429B8" w:rsidRPr="00B429B8" w:rsidRDefault="00B429B8" w:rsidP="00B429B8">
      <w:pPr>
        <w:rPr>
          <w:rFonts w:ascii="Arial" w:hAnsi="Arial" w:cs="Arial"/>
          <w:b/>
          <w:sz w:val="22"/>
          <w:szCs w:val="22"/>
          <w:lang w:val="es-MX"/>
        </w:rPr>
      </w:pPr>
      <w:r w:rsidRPr="00B429B8">
        <w:rPr>
          <w:rFonts w:ascii="Arial" w:hAnsi="Arial" w:cs="Arial"/>
          <w:b/>
          <w:sz w:val="22"/>
          <w:szCs w:val="22"/>
          <w:lang w:val="es-MX"/>
        </w:rPr>
        <w:t>Unidad 3: CLIMA</w:t>
      </w:r>
      <w:r w:rsidR="0037756F">
        <w:rPr>
          <w:rFonts w:ascii="Arial" w:hAnsi="Arial" w:cs="Arial"/>
          <w:b/>
          <w:sz w:val="22"/>
          <w:szCs w:val="22"/>
          <w:lang w:val="es-MX"/>
        </w:rPr>
        <w:t xml:space="preserve">, </w:t>
      </w:r>
      <w:r w:rsidRPr="00B429B8">
        <w:rPr>
          <w:rFonts w:ascii="Arial" w:hAnsi="Arial" w:cs="Arial"/>
          <w:b/>
          <w:sz w:val="22"/>
          <w:szCs w:val="22"/>
          <w:lang w:val="es-MX"/>
        </w:rPr>
        <w:t xml:space="preserve">BIODIVERSIDAD </w:t>
      </w:r>
      <w:r w:rsidR="0037756F">
        <w:rPr>
          <w:rFonts w:ascii="Arial" w:hAnsi="Arial" w:cs="Arial"/>
          <w:b/>
          <w:sz w:val="22"/>
          <w:szCs w:val="22"/>
          <w:lang w:val="es-MX"/>
        </w:rPr>
        <w:t>Y DESARROLLO SUSTENTABLE</w:t>
      </w:r>
      <w:r w:rsidRPr="00B429B8">
        <w:rPr>
          <w:rFonts w:ascii="Arial" w:hAnsi="Arial" w:cs="Arial"/>
          <w:b/>
          <w:sz w:val="22"/>
          <w:szCs w:val="22"/>
          <w:lang w:val="es-MX"/>
        </w:rPr>
        <w:t xml:space="preserve">. </w:t>
      </w:r>
    </w:p>
    <w:p w14:paraId="18224227" w14:textId="61DF4C67" w:rsidR="0037756F" w:rsidRDefault="00B429B8" w:rsidP="009E1F62">
      <w:pPr>
        <w:rPr>
          <w:rFonts w:ascii="Arial" w:hAnsi="Arial" w:cs="Arial"/>
          <w:sz w:val="22"/>
          <w:szCs w:val="22"/>
          <w:lang w:val="es-MX"/>
        </w:rPr>
      </w:pPr>
      <w:r w:rsidRPr="00B429B8">
        <w:rPr>
          <w:rFonts w:ascii="Arial" w:hAnsi="Arial" w:cs="Arial"/>
          <w:sz w:val="22"/>
          <w:szCs w:val="22"/>
          <w:lang w:val="es-MX"/>
        </w:rPr>
        <w:t>L</w:t>
      </w:r>
      <w:r w:rsidR="0037756F">
        <w:rPr>
          <w:rFonts w:ascii="Arial" w:hAnsi="Arial" w:cs="Arial"/>
          <w:sz w:val="22"/>
          <w:szCs w:val="22"/>
          <w:lang w:val="es-MX"/>
        </w:rPr>
        <w:t>os asentamientos humanos, c</w:t>
      </w:r>
      <w:r w:rsidRPr="00B429B8">
        <w:rPr>
          <w:rFonts w:ascii="Arial" w:hAnsi="Arial" w:cs="Arial"/>
          <w:sz w:val="22"/>
          <w:szCs w:val="22"/>
          <w:lang w:val="es-MX"/>
        </w:rPr>
        <w:t>recimiento de la población humana</w:t>
      </w:r>
      <w:r w:rsidR="0037756F">
        <w:rPr>
          <w:rFonts w:ascii="Arial" w:hAnsi="Arial" w:cs="Arial"/>
          <w:sz w:val="22"/>
          <w:szCs w:val="22"/>
          <w:lang w:val="es-MX"/>
        </w:rPr>
        <w:t>. Alimentación, Agricultura y Desarrollo Rural</w:t>
      </w:r>
      <w:r w:rsidRPr="00B429B8">
        <w:rPr>
          <w:rFonts w:ascii="Arial" w:hAnsi="Arial" w:cs="Arial"/>
          <w:sz w:val="22"/>
          <w:szCs w:val="22"/>
          <w:lang w:val="es-MX"/>
        </w:rPr>
        <w:t xml:space="preserve">. </w:t>
      </w:r>
      <w:r w:rsidR="0037756F">
        <w:rPr>
          <w:rFonts w:ascii="Arial" w:hAnsi="Arial" w:cs="Arial"/>
          <w:sz w:val="22"/>
          <w:szCs w:val="22"/>
          <w:lang w:val="es-MX"/>
        </w:rPr>
        <w:t>Cambios climáticos, i</w:t>
      </w:r>
      <w:r w:rsidRPr="00B429B8">
        <w:rPr>
          <w:rFonts w:ascii="Arial" w:hAnsi="Arial" w:cs="Arial"/>
          <w:sz w:val="22"/>
          <w:szCs w:val="22"/>
          <w:lang w:val="es-MX"/>
        </w:rPr>
        <w:t>mpacto ambiental</w:t>
      </w:r>
      <w:r w:rsidR="0037756F">
        <w:rPr>
          <w:rFonts w:ascii="Arial" w:hAnsi="Arial" w:cs="Arial"/>
          <w:sz w:val="22"/>
          <w:szCs w:val="22"/>
          <w:lang w:val="es-MX"/>
        </w:rPr>
        <w:t xml:space="preserve"> y migraciones</w:t>
      </w:r>
      <w:r w:rsidRPr="00B429B8">
        <w:rPr>
          <w:rFonts w:ascii="Arial" w:hAnsi="Arial" w:cs="Arial"/>
          <w:sz w:val="22"/>
          <w:szCs w:val="22"/>
          <w:lang w:val="es-MX"/>
        </w:rPr>
        <w:t xml:space="preserve">. </w:t>
      </w:r>
    </w:p>
    <w:p w14:paraId="7E1917AE" w14:textId="6333FD55" w:rsidR="00167725" w:rsidRDefault="0037756F" w:rsidP="009E1F62">
      <w:pPr>
        <w:rPr>
          <w:rFonts w:ascii="Arial" w:hAnsi="Arial" w:cs="Arial"/>
          <w:sz w:val="22"/>
          <w:szCs w:val="22"/>
          <w:lang w:val="es-MX"/>
        </w:rPr>
      </w:pPr>
      <w:r>
        <w:rPr>
          <w:rFonts w:ascii="Arial" w:hAnsi="Arial" w:cs="Arial"/>
          <w:sz w:val="22"/>
          <w:szCs w:val="22"/>
          <w:lang w:val="es-MX"/>
        </w:rPr>
        <w:t xml:space="preserve">Antropoceno. </w:t>
      </w:r>
      <w:r w:rsidR="00B429B8" w:rsidRPr="00B429B8">
        <w:rPr>
          <w:rFonts w:ascii="Arial" w:hAnsi="Arial" w:cs="Arial"/>
          <w:sz w:val="22"/>
          <w:szCs w:val="22"/>
          <w:lang w:val="es-MX"/>
        </w:rPr>
        <w:t xml:space="preserve">Alteración antrópica sobre el planeta. Protección </w:t>
      </w:r>
      <w:r>
        <w:rPr>
          <w:rFonts w:ascii="Arial" w:hAnsi="Arial" w:cs="Arial"/>
          <w:sz w:val="22"/>
          <w:szCs w:val="22"/>
          <w:lang w:val="es-MX"/>
        </w:rPr>
        <w:t xml:space="preserve">y conservación </w:t>
      </w:r>
      <w:r w:rsidR="00B429B8" w:rsidRPr="00B429B8">
        <w:rPr>
          <w:rFonts w:ascii="Arial" w:hAnsi="Arial" w:cs="Arial"/>
          <w:sz w:val="22"/>
          <w:szCs w:val="22"/>
          <w:lang w:val="es-MX"/>
        </w:rPr>
        <w:t>de especies silvestres.</w:t>
      </w:r>
      <w:r>
        <w:rPr>
          <w:rFonts w:ascii="Arial" w:hAnsi="Arial" w:cs="Arial"/>
          <w:sz w:val="22"/>
          <w:szCs w:val="22"/>
          <w:lang w:val="es-MX"/>
        </w:rPr>
        <w:t xml:space="preserve"> </w:t>
      </w:r>
    </w:p>
    <w:p w14:paraId="45F76792" w14:textId="7AF070D8" w:rsidR="002C2B95" w:rsidRPr="002C2B95" w:rsidRDefault="002C2B95" w:rsidP="002C2B95">
      <w:pPr>
        <w:rPr>
          <w:rFonts w:ascii="Arial" w:hAnsi="Arial" w:cs="Arial"/>
          <w:sz w:val="22"/>
          <w:szCs w:val="22"/>
          <w:lang w:val="es-MX"/>
        </w:rPr>
      </w:pPr>
      <w:r w:rsidRPr="002C2B95">
        <w:rPr>
          <w:rFonts w:ascii="Arial" w:hAnsi="Arial" w:cs="Arial"/>
          <w:sz w:val="22"/>
          <w:szCs w:val="22"/>
          <w:lang w:val="es-MX"/>
        </w:rPr>
        <w:t xml:space="preserve">Ambientes Marinos, Plataforma Continental, Explotación de los Recursos. </w:t>
      </w:r>
    </w:p>
    <w:p w14:paraId="669D4B08" w14:textId="1D1C49E2" w:rsidR="002C2B95" w:rsidRDefault="002C2B95" w:rsidP="002C2B95">
      <w:pPr>
        <w:rPr>
          <w:rFonts w:ascii="Arial" w:hAnsi="Arial" w:cs="Arial"/>
          <w:sz w:val="22"/>
          <w:szCs w:val="22"/>
          <w:lang w:val="es-MX"/>
        </w:rPr>
      </w:pPr>
      <w:r w:rsidRPr="002C2B95">
        <w:rPr>
          <w:rFonts w:ascii="Arial" w:hAnsi="Arial" w:cs="Arial"/>
          <w:sz w:val="22"/>
          <w:szCs w:val="22"/>
          <w:lang w:val="es-MX"/>
        </w:rPr>
        <w:t>Geopolítica</w:t>
      </w:r>
      <w:r w:rsidR="00A009E8">
        <w:rPr>
          <w:rFonts w:ascii="Arial" w:hAnsi="Arial" w:cs="Arial"/>
          <w:sz w:val="22"/>
          <w:szCs w:val="22"/>
          <w:lang w:val="es-MX"/>
        </w:rPr>
        <w:t xml:space="preserve">, </w:t>
      </w:r>
      <w:r w:rsidR="0037756F">
        <w:rPr>
          <w:rFonts w:ascii="Arial" w:hAnsi="Arial" w:cs="Arial"/>
          <w:sz w:val="22"/>
          <w:szCs w:val="22"/>
          <w:lang w:val="es-MX"/>
        </w:rPr>
        <w:t>Geoética, COPLA y F</w:t>
      </w:r>
      <w:r w:rsidRPr="002C2B95">
        <w:rPr>
          <w:rFonts w:ascii="Arial" w:hAnsi="Arial" w:cs="Arial"/>
          <w:sz w:val="22"/>
          <w:szCs w:val="22"/>
          <w:lang w:val="es-MX"/>
        </w:rPr>
        <w:t>ronteras.</w:t>
      </w:r>
      <w:r w:rsidR="0037756F">
        <w:rPr>
          <w:rFonts w:ascii="Arial" w:hAnsi="Arial" w:cs="Arial"/>
          <w:sz w:val="22"/>
          <w:szCs w:val="22"/>
          <w:lang w:val="es-MX"/>
        </w:rPr>
        <w:t xml:space="preserve"> Antártida.</w:t>
      </w:r>
    </w:p>
    <w:p w14:paraId="5CB6A5CA" w14:textId="7C863971" w:rsidR="0037756F" w:rsidRDefault="0037756F" w:rsidP="002C2B95">
      <w:pPr>
        <w:rPr>
          <w:rFonts w:ascii="Arial" w:hAnsi="Arial" w:cs="Arial"/>
          <w:sz w:val="22"/>
          <w:szCs w:val="22"/>
          <w:lang w:val="es-MX"/>
        </w:rPr>
      </w:pPr>
    </w:p>
    <w:p w14:paraId="23AE626D" w14:textId="77777777" w:rsidR="00B429B8" w:rsidRDefault="00B429B8" w:rsidP="009E1F62">
      <w:pPr>
        <w:rPr>
          <w:rFonts w:ascii="Arial" w:hAnsi="Arial" w:cs="Arial"/>
          <w:sz w:val="22"/>
          <w:szCs w:val="22"/>
          <w:lang w:val="es-MX"/>
        </w:rPr>
      </w:pPr>
    </w:p>
    <w:p w14:paraId="7402BEF2" w14:textId="5FDFC9B4" w:rsidR="00B429B8" w:rsidRPr="00B429B8" w:rsidRDefault="00B429B8" w:rsidP="00B429B8">
      <w:pPr>
        <w:rPr>
          <w:rFonts w:ascii="Arial" w:hAnsi="Arial" w:cs="Arial"/>
          <w:b/>
          <w:sz w:val="22"/>
          <w:szCs w:val="22"/>
          <w:lang w:val="es-MX"/>
        </w:rPr>
      </w:pPr>
      <w:r w:rsidRPr="00B429B8">
        <w:rPr>
          <w:rFonts w:ascii="Arial" w:hAnsi="Arial" w:cs="Arial"/>
          <w:b/>
          <w:sz w:val="22"/>
          <w:szCs w:val="22"/>
          <w:lang w:val="es-MX"/>
        </w:rPr>
        <w:t xml:space="preserve">Unidad 4: </w:t>
      </w:r>
      <w:r w:rsidR="00B71D3A">
        <w:rPr>
          <w:rFonts w:ascii="Arial" w:hAnsi="Arial" w:cs="Arial"/>
          <w:b/>
          <w:sz w:val="22"/>
          <w:szCs w:val="22"/>
          <w:lang w:val="es-MX"/>
        </w:rPr>
        <w:t xml:space="preserve">AMENAZAS EN LA </w:t>
      </w:r>
      <w:r w:rsidRPr="00B429B8">
        <w:rPr>
          <w:rFonts w:ascii="Arial" w:hAnsi="Arial" w:cs="Arial"/>
          <w:b/>
          <w:sz w:val="22"/>
          <w:szCs w:val="22"/>
          <w:lang w:val="es-MX"/>
        </w:rPr>
        <w:t>SUSTENTABILIDAD DE L</w:t>
      </w:r>
      <w:r w:rsidR="00B71D3A">
        <w:rPr>
          <w:rFonts w:ascii="Arial" w:hAnsi="Arial" w:cs="Arial"/>
          <w:b/>
          <w:sz w:val="22"/>
          <w:szCs w:val="22"/>
          <w:lang w:val="es-MX"/>
        </w:rPr>
        <w:t xml:space="preserve">OS RECURSOS </w:t>
      </w:r>
      <w:r w:rsidR="005D73A2">
        <w:rPr>
          <w:rFonts w:ascii="Arial" w:hAnsi="Arial" w:cs="Arial"/>
          <w:b/>
          <w:sz w:val="22"/>
          <w:szCs w:val="22"/>
          <w:lang w:val="es-MX"/>
        </w:rPr>
        <w:t>NATURALES</w:t>
      </w:r>
      <w:r w:rsidRPr="00B429B8">
        <w:rPr>
          <w:rFonts w:ascii="Arial" w:hAnsi="Arial" w:cs="Arial"/>
          <w:b/>
          <w:sz w:val="22"/>
          <w:szCs w:val="22"/>
          <w:lang w:val="es-MX"/>
        </w:rPr>
        <w:t>.</w:t>
      </w:r>
    </w:p>
    <w:p w14:paraId="574F5D39" w14:textId="30D12FE6" w:rsidR="005D73A2" w:rsidRDefault="00B429B8" w:rsidP="00B429B8">
      <w:pPr>
        <w:rPr>
          <w:rFonts w:ascii="Arial" w:hAnsi="Arial" w:cs="Arial"/>
          <w:sz w:val="22"/>
          <w:szCs w:val="22"/>
          <w:lang w:val="es-MX"/>
        </w:rPr>
      </w:pPr>
      <w:r w:rsidRPr="00B429B8">
        <w:rPr>
          <w:rFonts w:ascii="Arial" w:hAnsi="Arial" w:cs="Arial"/>
          <w:sz w:val="22"/>
          <w:szCs w:val="22"/>
          <w:lang w:val="es-MX"/>
        </w:rPr>
        <w:t xml:space="preserve">Principales amenazas para los ecosistemas forestales: servicios económicos y ecológicos de los bosques; explotación maderera insustentable; incendios y cambio climático; desaparición acelerada de bosques tropicales. Administración de  bosques forestales. Sobreexplotación de pastizales. Pastoreo y desarrollo urbano. </w:t>
      </w:r>
      <w:r w:rsidR="005D73A2">
        <w:rPr>
          <w:rFonts w:ascii="Arial" w:hAnsi="Arial" w:cs="Arial"/>
          <w:sz w:val="22"/>
          <w:szCs w:val="22"/>
          <w:lang w:val="es-MX"/>
        </w:rPr>
        <w:t>Explotaciones mineras, remediación de yacimientos, cierre de minas.</w:t>
      </w:r>
    </w:p>
    <w:p w14:paraId="28643177" w14:textId="7D2082E1" w:rsidR="00B429B8" w:rsidRPr="00167725" w:rsidRDefault="00B429B8" w:rsidP="00B429B8">
      <w:pPr>
        <w:rPr>
          <w:rFonts w:ascii="Arial" w:hAnsi="Arial" w:cs="Arial"/>
          <w:sz w:val="22"/>
          <w:szCs w:val="22"/>
          <w:lang w:val="es-MX"/>
        </w:rPr>
      </w:pPr>
      <w:r w:rsidRPr="00B429B8">
        <w:rPr>
          <w:rFonts w:ascii="Arial" w:hAnsi="Arial" w:cs="Arial"/>
          <w:sz w:val="22"/>
          <w:szCs w:val="22"/>
          <w:lang w:val="es-MX"/>
        </w:rPr>
        <w:t xml:space="preserve">Diseño y </w:t>
      </w:r>
      <w:r w:rsidR="005D73A2">
        <w:rPr>
          <w:rFonts w:ascii="Arial" w:hAnsi="Arial" w:cs="Arial"/>
          <w:sz w:val="22"/>
          <w:szCs w:val="22"/>
          <w:lang w:val="es-MX"/>
        </w:rPr>
        <w:t xml:space="preserve">organización de áreas naturales protegidas y </w:t>
      </w:r>
      <w:r w:rsidRPr="00B429B8">
        <w:rPr>
          <w:rFonts w:ascii="Arial" w:hAnsi="Arial" w:cs="Arial"/>
          <w:sz w:val="22"/>
          <w:szCs w:val="22"/>
          <w:lang w:val="es-MX"/>
        </w:rPr>
        <w:t>reservas naturales. Protección de los ecosistemas.</w:t>
      </w:r>
      <w:r w:rsidR="005D73A2">
        <w:rPr>
          <w:rFonts w:ascii="Arial" w:hAnsi="Arial" w:cs="Arial"/>
          <w:sz w:val="22"/>
          <w:szCs w:val="22"/>
          <w:lang w:val="es-MX"/>
        </w:rPr>
        <w:t xml:space="preserve"> Legislaciones.</w:t>
      </w:r>
    </w:p>
    <w:p w14:paraId="26CA7D45" w14:textId="77777777" w:rsidR="006A4701" w:rsidRDefault="006A4701" w:rsidP="00406170">
      <w:pPr>
        <w:pStyle w:val="Textoindependiente"/>
        <w:rPr>
          <w:rFonts w:cs="Arial"/>
          <w:szCs w:val="22"/>
          <w:u w:val="single"/>
        </w:rPr>
      </w:pPr>
    </w:p>
    <w:p w14:paraId="41348E24" w14:textId="77777777" w:rsidR="00406170" w:rsidRPr="001467E1" w:rsidRDefault="00406170" w:rsidP="00406170">
      <w:pPr>
        <w:pStyle w:val="Textoindependiente"/>
        <w:rPr>
          <w:rFonts w:cs="Arial"/>
          <w:szCs w:val="22"/>
          <w:u w:val="single"/>
        </w:rPr>
      </w:pPr>
      <w:r w:rsidRPr="001467E1">
        <w:rPr>
          <w:rFonts w:cs="Arial"/>
          <w:szCs w:val="22"/>
          <w:u w:val="single"/>
        </w:rPr>
        <w:t>METODOLOGÍA Y ACTIVIDADES DE LOS ALUMNOS:</w:t>
      </w:r>
    </w:p>
    <w:p w14:paraId="183DDF43" w14:textId="7AA7C395" w:rsidR="00A65606" w:rsidRDefault="00BA6FC3" w:rsidP="00167725">
      <w:pPr>
        <w:pStyle w:val="Prrafodelista"/>
        <w:numPr>
          <w:ilvl w:val="0"/>
          <w:numId w:val="27"/>
        </w:numPr>
        <w:rPr>
          <w:rFonts w:ascii="Arial" w:hAnsi="Arial" w:cs="Arial"/>
          <w:bCs/>
          <w:sz w:val="22"/>
          <w:szCs w:val="22"/>
        </w:rPr>
      </w:pPr>
      <w:r>
        <w:rPr>
          <w:rFonts w:ascii="Arial" w:hAnsi="Arial" w:cs="Arial"/>
          <w:bCs/>
          <w:sz w:val="22"/>
          <w:szCs w:val="22"/>
        </w:rPr>
        <w:t>Foro de Interacción, Diálogos y Debates</w:t>
      </w:r>
      <w:r w:rsidR="00167725">
        <w:rPr>
          <w:rFonts w:ascii="Arial" w:hAnsi="Arial" w:cs="Arial"/>
          <w:bCs/>
          <w:sz w:val="22"/>
          <w:szCs w:val="22"/>
        </w:rPr>
        <w:t>.</w:t>
      </w:r>
    </w:p>
    <w:p w14:paraId="18AABB33" w14:textId="77777777" w:rsidR="00167725" w:rsidRDefault="00167725" w:rsidP="00167725">
      <w:pPr>
        <w:pStyle w:val="Prrafodelista"/>
        <w:numPr>
          <w:ilvl w:val="0"/>
          <w:numId w:val="27"/>
        </w:numPr>
        <w:rPr>
          <w:rFonts w:ascii="Arial" w:hAnsi="Arial" w:cs="Arial"/>
          <w:bCs/>
          <w:sz w:val="22"/>
          <w:szCs w:val="22"/>
        </w:rPr>
      </w:pPr>
      <w:r>
        <w:rPr>
          <w:rFonts w:ascii="Arial" w:hAnsi="Arial" w:cs="Arial"/>
          <w:bCs/>
          <w:sz w:val="22"/>
          <w:szCs w:val="22"/>
        </w:rPr>
        <w:t>Lectura y discusión bibliográfica.</w:t>
      </w:r>
    </w:p>
    <w:p w14:paraId="68DC4D4B" w14:textId="77777777" w:rsidR="00167725" w:rsidRDefault="00167725" w:rsidP="00167725">
      <w:pPr>
        <w:pStyle w:val="Prrafodelista"/>
        <w:numPr>
          <w:ilvl w:val="0"/>
          <w:numId w:val="27"/>
        </w:numPr>
        <w:rPr>
          <w:rFonts w:ascii="Arial" w:hAnsi="Arial" w:cs="Arial"/>
          <w:bCs/>
          <w:sz w:val="22"/>
          <w:szCs w:val="22"/>
        </w:rPr>
      </w:pPr>
      <w:r>
        <w:rPr>
          <w:rFonts w:ascii="Arial" w:hAnsi="Arial" w:cs="Arial"/>
          <w:bCs/>
          <w:sz w:val="22"/>
          <w:szCs w:val="22"/>
        </w:rPr>
        <w:t>Resignificación de saberes previos.</w:t>
      </w:r>
    </w:p>
    <w:p w14:paraId="668E382B" w14:textId="77777777" w:rsidR="00167725" w:rsidRDefault="00167725" w:rsidP="00167725">
      <w:pPr>
        <w:pStyle w:val="Prrafodelista"/>
        <w:numPr>
          <w:ilvl w:val="0"/>
          <w:numId w:val="27"/>
        </w:numPr>
        <w:rPr>
          <w:rFonts w:ascii="Arial" w:hAnsi="Arial" w:cs="Arial"/>
          <w:bCs/>
          <w:sz w:val="22"/>
          <w:szCs w:val="22"/>
        </w:rPr>
      </w:pPr>
      <w:r>
        <w:rPr>
          <w:rFonts w:ascii="Arial" w:hAnsi="Arial" w:cs="Arial"/>
          <w:bCs/>
          <w:sz w:val="22"/>
          <w:szCs w:val="22"/>
        </w:rPr>
        <w:t>Análisis, reflexión crítica y debate sobre estudio de casos.</w:t>
      </w:r>
    </w:p>
    <w:p w14:paraId="790DC879" w14:textId="77777777" w:rsidR="00167725" w:rsidRDefault="00167725" w:rsidP="00167725">
      <w:pPr>
        <w:pStyle w:val="Prrafodelista"/>
        <w:numPr>
          <w:ilvl w:val="0"/>
          <w:numId w:val="27"/>
        </w:numPr>
        <w:rPr>
          <w:rFonts w:ascii="Arial" w:hAnsi="Arial" w:cs="Arial"/>
          <w:bCs/>
          <w:sz w:val="22"/>
          <w:szCs w:val="22"/>
        </w:rPr>
      </w:pPr>
      <w:r>
        <w:rPr>
          <w:rFonts w:ascii="Arial" w:hAnsi="Arial" w:cs="Arial"/>
          <w:bCs/>
          <w:sz w:val="22"/>
          <w:szCs w:val="22"/>
        </w:rPr>
        <w:t>Trabajo reflexivo de análisis de bibliografía específica.</w:t>
      </w:r>
    </w:p>
    <w:p w14:paraId="20D0B7A7" w14:textId="77777777" w:rsidR="001467E1" w:rsidRDefault="001467E1" w:rsidP="00406170">
      <w:pPr>
        <w:pStyle w:val="Textoindependiente"/>
        <w:rPr>
          <w:rFonts w:cs="Arial"/>
          <w:szCs w:val="22"/>
          <w:lang w:val="es-ES"/>
        </w:rPr>
      </w:pPr>
    </w:p>
    <w:p w14:paraId="02225884" w14:textId="77777777" w:rsidR="001467E1" w:rsidRDefault="001467E1" w:rsidP="00406170">
      <w:pPr>
        <w:pStyle w:val="Textoindependiente"/>
        <w:rPr>
          <w:rFonts w:cs="Arial"/>
          <w:szCs w:val="22"/>
          <w:lang w:val="es-ES"/>
        </w:rPr>
      </w:pPr>
    </w:p>
    <w:p w14:paraId="7AAA6111" w14:textId="77777777" w:rsidR="00406170" w:rsidRPr="00B429B8" w:rsidRDefault="00623E34" w:rsidP="00406170">
      <w:pPr>
        <w:pStyle w:val="Textoindependiente"/>
        <w:rPr>
          <w:rFonts w:cs="Arial"/>
          <w:szCs w:val="22"/>
          <w:u w:val="single"/>
        </w:rPr>
      </w:pPr>
      <w:r w:rsidRPr="00B429B8">
        <w:rPr>
          <w:rFonts w:cs="Arial"/>
          <w:szCs w:val="22"/>
          <w:u w:val="single"/>
        </w:rPr>
        <w:t>PRESUPUESTO DE TIEMPO</w:t>
      </w:r>
      <w:r w:rsidR="00406170" w:rsidRPr="00B429B8">
        <w:rPr>
          <w:rFonts w:cs="Arial"/>
          <w:szCs w:val="22"/>
          <w:u w:val="single"/>
        </w:rPr>
        <w:t>:</w:t>
      </w:r>
    </w:p>
    <w:p w14:paraId="755AD451" w14:textId="77777777" w:rsidR="00377E3E" w:rsidRPr="00B429B8" w:rsidRDefault="00B429B8" w:rsidP="00892FC9">
      <w:pPr>
        <w:pStyle w:val="Textoindependiente"/>
        <w:numPr>
          <w:ilvl w:val="0"/>
          <w:numId w:val="28"/>
        </w:numPr>
        <w:rPr>
          <w:rFonts w:cs="Arial"/>
          <w:b w:val="0"/>
          <w:szCs w:val="22"/>
          <w:lang w:val="es-MX"/>
        </w:rPr>
      </w:pPr>
      <w:r w:rsidRPr="00B429B8">
        <w:rPr>
          <w:rFonts w:cs="Arial"/>
          <w:b w:val="0"/>
          <w:szCs w:val="22"/>
          <w:lang w:val="es-MX"/>
        </w:rPr>
        <w:t>Unidad 1 y 2: Abril - Mayo</w:t>
      </w:r>
    </w:p>
    <w:p w14:paraId="38902408" w14:textId="77777777" w:rsidR="00892FC9" w:rsidRPr="00B429B8" w:rsidRDefault="00B429B8" w:rsidP="00B429B8">
      <w:pPr>
        <w:pStyle w:val="Textoindependiente"/>
        <w:numPr>
          <w:ilvl w:val="0"/>
          <w:numId w:val="28"/>
        </w:numPr>
        <w:rPr>
          <w:rFonts w:cs="Arial"/>
          <w:b w:val="0"/>
          <w:szCs w:val="22"/>
          <w:lang w:val="es-MX"/>
        </w:rPr>
      </w:pPr>
      <w:r w:rsidRPr="00B429B8">
        <w:rPr>
          <w:rFonts w:cs="Arial"/>
          <w:b w:val="0"/>
          <w:szCs w:val="22"/>
          <w:lang w:val="es-MX"/>
        </w:rPr>
        <w:t>Unidad 3 y 4: Mayo - Julio</w:t>
      </w:r>
    </w:p>
    <w:p w14:paraId="0CC32372" w14:textId="77777777" w:rsidR="00892FC9" w:rsidRDefault="00892FC9" w:rsidP="00892FC9">
      <w:pPr>
        <w:pStyle w:val="Textoindependiente"/>
        <w:rPr>
          <w:rFonts w:cs="Arial"/>
          <w:b w:val="0"/>
          <w:szCs w:val="22"/>
          <w:lang w:val="es-MX"/>
        </w:rPr>
      </w:pPr>
    </w:p>
    <w:p w14:paraId="35338C67" w14:textId="77777777" w:rsidR="00892FC9" w:rsidRDefault="00892FC9" w:rsidP="00892FC9">
      <w:pPr>
        <w:pStyle w:val="Textoindependiente"/>
        <w:rPr>
          <w:rFonts w:cs="Arial"/>
          <w:szCs w:val="22"/>
          <w:u w:val="single"/>
          <w:lang w:val="es-MX"/>
        </w:rPr>
      </w:pPr>
    </w:p>
    <w:p w14:paraId="159E29E8" w14:textId="77777777" w:rsidR="00892FC9" w:rsidRDefault="00892FC9" w:rsidP="00892FC9">
      <w:pPr>
        <w:pStyle w:val="Textoindependiente"/>
        <w:rPr>
          <w:rFonts w:cs="Arial"/>
          <w:szCs w:val="22"/>
          <w:u w:val="single"/>
          <w:lang w:val="es-MX"/>
        </w:rPr>
      </w:pPr>
      <w:r>
        <w:rPr>
          <w:rFonts w:cs="Arial"/>
          <w:szCs w:val="22"/>
          <w:u w:val="single"/>
          <w:lang w:val="es-MX"/>
        </w:rPr>
        <w:t>RECURSOS:</w:t>
      </w:r>
    </w:p>
    <w:p w14:paraId="6FBA5EA1" w14:textId="77777777" w:rsidR="00892FC9" w:rsidRDefault="00892FC9" w:rsidP="00892FC9">
      <w:pPr>
        <w:pStyle w:val="Textoindependiente"/>
        <w:numPr>
          <w:ilvl w:val="0"/>
          <w:numId w:val="29"/>
        </w:numPr>
        <w:rPr>
          <w:rFonts w:cs="Arial"/>
          <w:b w:val="0"/>
          <w:szCs w:val="22"/>
          <w:lang w:val="es-MX"/>
        </w:rPr>
      </w:pPr>
      <w:r>
        <w:rPr>
          <w:rFonts w:cs="Arial"/>
          <w:b w:val="0"/>
          <w:szCs w:val="22"/>
          <w:lang w:val="es-MX"/>
        </w:rPr>
        <w:t>Diseño y desarrollo de investigaciones relacionadas con la problemática de los recursos naturales.</w:t>
      </w:r>
    </w:p>
    <w:p w14:paraId="5BCD2CEA" w14:textId="77777777" w:rsidR="00892FC9" w:rsidRDefault="00892FC9" w:rsidP="00892FC9">
      <w:pPr>
        <w:pStyle w:val="Textoindependiente"/>
        <w:numPr>
          <w:ilvl w:val="0"/>
          <w:numId w:val="29"/>
        </w:numPr>
        <w:rPr>
          <w:rFonts w:cs="Arial"/>
          <w:b w:val="0"/>
          <w:szCs w:val="22"/>
          <w:lang w:val="es-MX"/>
        </w:rPr>
      </w:pPr>
      <w:r>
        <w:rPr>
          <w:rFonts w:cs="Arial"/>
          <w:b w:val="0"/>
          <w:szCs w:val="22"/>
          <w:lang w:val="es-MX"/>
        </w:rPr>
        <w:t>Análisis de la información aportada por distintos materiales de divulgación científica.</w:t>
      </w:r>
    </w:p>
    <w:p w14:paraId="6940F289" w14:textId="77777777" w:rsidR="00892FC9" w:rsidRDefault="00892FC9" w:rsidP="00892FC9">
      <w:pPr>
        <w:pStyle w:val="Textoindependiente"/>
        <w:numPr>
          <w:ilvl w:val="0"/>
          <w:numId w:val="29"/>
        </w:numPr>
        <w:rPr>
          <w:rFonts w:cs="Arial"/>
          <w:b w:val="0"/>
          <w:szCs w:val="22"/>
          <w:lang w:val="es-MX"/>
        </w:rPr>
      </w:pPr>
      <w:r>
        <w:rPr>
          <w:rFonts w:cs="Arial"/>
          <w:b w:val="0"/>
          <w:szCs w:val="22"/>
          <w:lang w:val="es-MX"/>
        </w:rPr>
        <w:t>Manejo de información pertinente a los recursos naturales y sus procesos de evolución y cambio ambiental.</w:t>
      </w:r>
    </w:p>
    <w:p w14:paraId="7BA55053" w14:textId="77777777" w:rsidR="00892FC9" w:rsidRDefault="00892FC9" w:rsidP="00892FC9">
      <w:pPr>
        <w:pStyle w:val="Textoindependiente"/>
        <w:rPr>
          <w:rFonts w:cs="Arial"/>
          <w:b w:val="0"/>
          <w:szCs w:val="22"/>
          <w:lang w:val="es-MX"/>
        </w:rPr>
      </w:pPr>
    </w:p>
    <w:p w14:paraId="10078933" w14:textId="77777777" w:rsidR="00892FC9" w:rsidRDefault="00892FC9" w:rsidP="00892FC9">
      <w:pPr>
        <w:pStyle w:val="Textoindependiente"/>
        <w:rPr>
          <w:rFonts w:cs="Arial"/>
          <w:b w:val="0"/>
          <w:szCs w:val="22"/>
          <w:lang w:val="es-MX"/>
        </w:rPr>
      </w:pPr>
    </w:p>
    <w:p w14:paraId="0C27258C" w14:textId="77777777" w:rsidR="00892FC9" w:rsidRDefault="00892FC9" w:rsidP="00892FC9">
      <w:pPr>
        <w:pStyle w:val="Textoindependiente"/>
        <w:rPr>
          <w:rFonts w:cs="Arial"/>
          <w:szCs w:val="22"/>
          <w:u w:val="single"/>
          <w:lang w:val="es-MX"/>
        </w:rPr>
      </w:pPr>
      <w:r w:rsidRPr="00892FC9">
        <w:rPr>
          <w:rFonts w:cs="Arial"/>
          <w:szCs w:val="22"/>
          <w:u w:val="single"/>
          <w:lang w:val="es-MX"/>
        </w:rPr>
        <w:t>EVALUACIÓN:</w:t>
      </w:r>
    </w:p>
    <w:p w14:paraId="54D8324B" w14:textId="77777777" w:rsidR="00892FC9" w:rsidRDefault="007A1CEF" w:rsidP="00892FC9">
      <w:pPr>
        <w:pStyle w:val="Textoindependiente"/>
        <w:numPr>
          <w:ilvl w:val="0"/>
          <w:numId w:val="30"/>
        </w:numPr>
        <w:rPr>
          <w:rFonts w:cs="Arial"/>
          <w:b w:val="0"/>
          <w:szCs w:val="22"/>
          <w:lang w:val="es-MX"/>
        </w:rPr>
      </w:pPr>
      <w:r>
        <w:rPr>
          <w:rFonts w:cs="Arial"/>
          <w:b w:val="0"/>
          <w:szCs w:val="22"/>
          <w:lang w:val="es-MX"/>
        </w:rPr>
        <w:t>Participación en clase con lectura reflexiva y crítica de la bibliografía obligatoria.</w:t>
      </w:r>
    </w:p>
    <w:p w14:paraId="050E3733" w14:textId="77777777" w:rsidR="007A1CEF" w:rsidRDefault="007A1CEF" w:rsidP="00892FC9">
      <w:pPr>
        <w:pStyle w:val="Textoindependiente"/>
        <w:numPr>
          <w:ilvl w:val="0"/>
          <w:numId w:val="30"/>
        </w:numPr>
        <w:rPr>
          <w:rFonts w:cs="Arial"/>
          <w:b w:val="0"/>
          <w:szCs w:val="22"/>
          <w:lang w:val="es-MX"/>
        </w:rPr>
      </w:pPr>
      <w:r>
        <w:rPr>
          <w:rFonts w:cs="Arial"/>
          <w:b w:val="0"/>
          <w:szCs w:val="22"/>
          <w:lang w:val="es-MX"/>
        </w:rPr>
        <w:t>Trabajos prácticos entregados y aprobados a tiempo.</w:t>
      </w:r>
    </w:p>
    <w:p w14:paraId="0D684BBD" w14:textId="77777777" w:rsidR="007A1CEF" w:rsidRDefault="007A1CEF" w:rsidP="00892FC9">
      <w:pPr>
        <w:pStyle w:val="Textoindependiente"/>
        <w:numPr>
          <w:ilvl w:val="0"/>
          <w:numId w:val="30"/>
        </w:numPr>
        <w:rPr>
          <w:rFonts w:cs="Arial"/>
          <w:b w:val="0"/>
          <w:szCs w:val="22"/>
          <w:lang w:val="es-MX"/>
        </w:rPr>
      </w:pPr>
      <w:r>
        <w:rPr>
          <w:rFonts w:cs="Arial"/>
          <w:b w:val="0"/>
          <w:szCs w:val="22"/>
          <w:lang w:val="es-MX"/>
        </w:rPr>
        <w:t>Dos exámenes parciales escritos aprobados.</w:t>
      </w:r>
    </w:p>
    <w:p w14:paraId="752E4B94" w14:textId="77777777" w:rsidR="007A1CEF" w:rsidRDefault="007A1CEF" w:rsidP="00892FC9">
      <w:pPr>
        <w:pStyle w:val="Textoindependiente"/>
        <w:numPr>
          <w:ilvl w:val="0"/>
          <w:numId w:val="30"/>
        </w:numPr>
        <w:rPr>
          <w:rFonts w:cs="Arial"/>
          <w:b w:val="0"/>
          <w:szCs w:val="22"/>
          <w:lang w:val="es-MX"/>
        </w:rPr>
      </w:pPr>
      <w:r>
        <w:rPr>
          <w:rFonts w:cs="Arial"/>
          <w:b w:val="0"/>
          <w:szCs w:val="22"/>
          <w:lang w:val="es-MX"/>
        </w:rPr>
        <w:t>Trabajo escrito final con defensa oral en mesa examinadora.</w:t>
      </w:r>
    </w:p>
    <w:p w14:paraId="0C165645" w14:textId="77777777" w:rsidR="007A1CEF" w:rsidRPr="00892FC9" w:rsidRDefault="007A1CEF" w:rsidP="007A1CEF">
      <w:pPr>
        <w:pStyle w:val="Textoindependiente"/>
        <w:rPr>
          <w:rFonts w:cs="Arial"/>
          <w:b w:val="0"/>
          <w:szCs w:val="22"/>
          <w:lang w:val="es-MX"/>
        </w:rPr>
      </w:pPr>
    </w:p>
    <w:p w14:paraId="4FF83EF3" w14:textId="77777777" w:rsidR="00377E3E" w:rsidRDefault="00377E3E" w:rsidP="001D1BB7">
      <w:pPr>
        <w:pStyle w:val="Textoindependiente"/>
        <w:ind w:left="708"/>
        <w:rPr>
          <w:rFonts w:cs="Arial"/>
          <w:b w:val="0"/>
          <w:szCs w:val="22"/>
          <w:lang w:val="es-MX"/>
        </w:rPr>
      </w:pPr>
    </w:p>
    <w:p w14:paraId="0193DEBA" w14:textId="77777777" w:rsidR="001D1BB7" w:rsidRDefault="001D1BB7" w:rsidP="001467E1">
      <w:pPr>
        <w:pStyle w:val="Textoindependiente"/>
        <w:ind w:left="720"/>
        <w:rPr>
          <w:rFonts w:cs="Arial"/>
          <w:b w:val="0"/>
          <w:szCs w:val="22"/>
          <w:lang w:val="es-MX"/>
        </w:rPr>
      </w:pPr>
    </w:p>
    <w:p w14:paraId="20D42F02" w14:textId="77777777" w:rsidR="00406170" w:rsidRDefault="00406170" w:rsidP="00406170">
      <w:pPr>
        <w:jc w:val="both"/>
        <w:rPr>
          <w:rFonts w:ascii="Arial" w:hAnsi="Arial" w:cs="Arial"/>
          <w:bCs/>
          <w:sz w:val="22"/>
          <w:szCs w:val="22"/>
          <w:lang w:val="es-ES_tradnl"/>
        </w:rPr>
      </w:pPr>
      <w:r w:rsidRPr="00377E3E">
        <w:rPr>
          <w:rFonts w:ascii="Arial" w:hAnsi="Arial" w:cs="Arial"/>
          <w:b/>
          <w:bCs/>
          <w:sz w:val="22"/>
          <w:szCs w:val="22"/>
          <w:u w:val="single"/>
          <w:lang w:val="es-ES_tradnl"/>
        </w:rPr>
        <w:t>BIBLIOGRAFÍA:</w:t>
      </w:r>
    </w:p>
    <w:p w14:paraId="071C245E" w14:textId="77777777" w:rsidR="00CC4F22" w:rsidRDefault="00CC4F22" w:rsidP="00406170">
      <w:pPr>
        <w:jc w:val="both"/>
        <w:rPr>
          <w:rFonts w:ascii="Arial" w:hAnsi="Arial" w:cs="Arial"/>
          <w:b/>
          <w:bCs/>
          <w:sz w:val="22"/>
          <w:szCs w:val="22"/>
          <w:u w:val="single"/>
          <w:lang w:val="es-MX"/>
        </w:rPr>
      </w:pPr>
    </w:p>
    <w:p w14:paraId="5DABD172" w14:textId="08579F8D" w:rsidR="00A65606" w:rsidRDefault="00377E3E" w:rsidP="00406170">
      <w:pPr>
        <w:jc w:val="both"/>
        <w:rPr>
          <w:rFonts w:ascii="Arial" w:hAnsi="Arial" w:cs="Arial"/>
          <w:b/>
          <w:bCs/>
          <w:sz w:val="22"/>
          <w:szCs w:val="22"/>
          <w:lang w:val="es-MX"/>
        </w:rPr>
      </w:pPr>
      <w:r w:rsidRPr="00377E3E">
        <w:rPr>
          <w:rFonts w:ascii="Arial" w:hAnsi="Arial" w:cs="Arial"/>
          <w:b/>
          <w:bCs/>
          <w:sz w:val="22"/>
          <w:szCs w:val="22"/>
          <w:u w:val="single"/>
          <w:lang w:val="es-MX"/>
        </w:rPr>
        <w:t>Obligatoria</w:t>
      </w:r>
      <w:r>
        <w:rPr>
          <w:rFonts w:ascii="Arial" w:hAnsi="Arial" w:cs="Arial"/>
          <w:b/>
          <w:bCs/>
          <w:sz w:val="22"/>
          <w:szCs w:val="22"/>
          <w:lang w:val="es-MX"/>
        </w:rPr>
        <w:t>:</w:t>
      </w:r>
    </w:p>
    <w:p w14:paraId="24908C03" w14:textId="585813DF" w:rsidR="00AD534E" w:rsidRDefault="00AD534E" w:rsidP="00406170">
      <w:pPr>
        <w:jc w:val="both"/>
        <w:rPr>
          <w:rFonts w:ascii="Arial" w:hAnsi="Arial" w:cs="Arial"/>
          <w:b/>
          <w:bCs/>
          <w:sz w:val="22"/>
          <w:szCs w:val="22"/>
          <w:lang w:val="es-MX"/>
        </w:rPr>
      </w:pPr>
    </w:p>
    <w:p w14:paraId="45FF4879" w14:textId="5F2CF7AC" w:rsidR="00AD534E" w:rsidRDefault="00AD534E" w:rsidP="00406170">
      <w:pPr>
        <w:jc w:val="both"/>
        <w:rPr>
          <w:rFonts w:ascii="Arial" w:hAnsi="Arial" w:cs="Arial"/>
          <w:sz w:val="22"/>
          <w:szCs w:val="22"/>
          <w:lang w:val="es-MX"/>
        </w:rPr>
      </w:pPr>
      <w:bookmarkStart w:id="0" w:name="_Hlk35995148"/>
      <w:r w:rsidRPr="00AD534E">
        <w:rPr>
          <w:rFonts w:ascii="Arial" w:hAnsi="Arial" w:cs="Arial"/>
          <w:sz w:val="22"/>
          <w:szCs w:val="22"/>
          <w:lang w:val="es-MX"/>
        </w:rPr>
        <w:t xml:space="preserve">Domínguez </w:t>
      </w:r>
      <w:r>
        <w:rPr>
          <w:rFonts w:ascii="Arial" w:hAnsi="Arial" w:cs="Arial"/>
          <w:sz w:val="22"/>
          <w:szCs w:val="22"/>
          <w:lang w:val="es-MX"/>
        </w:rPr>
        <w:t xml:space="preserve">R. </w:t>
      </w:r>
      <w:r w:rsidRPr="00AD534E">
        <w:rPr>
          <w:rFonts w:ascii="Arial" w:hAnsi="Arial" w:cs="Arial"/>
          <w:sz w:val="22"/>
          <w:szCs w:val="22"/>
          <w:lang w:val="es-MX"/>
        </w:rPr>
        <w:t>y otros,</w:t>
      </w:r>
      <w:r w:rsidRPr="00AD534E">
        <w:t xml:space="preserve"> </w:t>
      </w:r>
      <w:r w:rsidRPr="00AD534E">
        <w:rPr>
          <w:rFonts w:ascii="Arial" w:hAnsi="Arial" w:cs="Arial"/>
          <w:sz w:val="22"/>
          <w:szCs w:val="22"/>
          <w:lang w:val="es-MX"/>
        </w:rPr>
        <w:t xml:space="preserve">(2019). Recursos naturales, medio ambiente y sostenibilidad: 70 años de pensamiento de la CEPAL, Libros de la CEPAL, </w:t>
      </w:r>
      <w:proofErr w:type="spellStart"/>
      <w:r w:rsidRPr="00AD534E">
        <w:rPr>
          <w:rFonts w:ascii="Arial" w:hAnsi="Arial" w:cs="Arial"/>
          <w:sz w:val="22"/>
          <w:szCs w:val="22"/>
          <w:lang w:val="es-MX"/>
        </w:rPr>
        <w:t>N°</w:t>
      </w:r>
      <w:proofErr w:type="spellEnd"/>
      <w:r w:rsidRPr="00AD534E">
        <w:rPr>
          <w:rFonts w:ascii="Arial" w:hAnsi="Arial" w:cs="Arial"/>
          <w:sz w:val="22"/>
          <w:szCs w:val="22"/>
          <w:lang w:val="es-MX"/>
        </w:rPr>
        <w:t xml:space="preserve"> 158 (LC/PUB.2019/18-P), Santiago, Comisión Económica para América Latina y el Caribe (CEPAL)</w:t>
      </w:r>
      <w:r>
        <w:rPr>
          <w:rFonts w:ascii="Arial" w:hAnsi="Arial" w:cs="Arial"/>
          <w:sz w:val="22"/>
          <w:szCs w:val="22"/>
          <w:lang w:val="es-MX"/>
        </w:rPr>
        <w:t>.</w:t>
      </w:r>
    </w:p>
    <w:bookmarkEnd w:id="0"/>
    <w:p w14:paraId="491EB709" w14:textId="77777777" w:rsidR="00AD534E" w:rsidRPr="00AD534E" w:rsidRDefault="00AD534E" w:rsidP="00406170">
      <w:pPr>
        <w:jc w:val="both"/>
        <w:rPr>
          <w:rFonts w:ascii="Arial" w:hAnsi="Arial" w:cs="Arial"/>
          <w:sz w:val="22"/>
          <w:szCs w:val="22"/>
          <w:lang w:val="es-MX"/>
        </w:rPr>
      </w:pPr>
    </w:p>
    <w:p w14:paraId="238EF9D0" w14:textId="40E341C4" w:rsidR="00B34177" w:rsidRDefault="00B34177" w:rsidP="00406170">
      <w:pPr>
        <w:jc w:val="both"/>
        <w:rPr>
          <w:rFonts w:ascii="Arial" w:hAnsi="Arial" w:cs="Arial"/>
          <w:bCs/>
          <w:sz w:val="22"/>
          <w:szCs w:val="22"/>
          <w:lang w:val="es-AR"/>
        </w:rPr>
      </w:pPr>
      <w:r w:rsidRPr="00B34177">
        <w:rPr>
          <w:rFonts w:ascii="Arial" w:hAnsi="Arial" w:cs="Arial"/>
          <w:bCs/>
          <w:sz w:val="22"/>
          <w:szCs w:val="22"/>
          <w:lang w:val="es-AR"/>
        </w:rPr>
        <w:t>Melillo, F. (2011). Educación Ambiental. Ideas y propuestas para docentes</w:t>
      </w:r>
      <w:r>
        <w:rPr>
          <w:rFonts w:ascii="Arial" w:hAnsi="Arial" w:cs="Arial"/>
          <w:bCs/>
          <w:sz w:val="22"/>
          <w:szCs w:val="22"/>
          <w:lang w:val="es-AR"/>
        </w:rPr>
        <w:t xml:space="preserve">. </w:t>
      </w:r>
      <w:r w:rsidRPr="00B34177">
        <w:rPr>
          <w:rFonts w:ascii="Arial" w:hAnsi="Arial" w:cs="Arial"/>
          <w:bCs/>
          <w:sz w:val="22"/>
          <w:szCs w:val="22"/>
          <w:lang w:val="es-AR"/>
        </w:rPr>
        <w:t xml:space="preserve">Secretaría de Ambiente y Desarrollo Sustentable. Ministerio de educación de la Nación. Fundación </w:t>
      </w:r>
      <w:proofErr w:type="spellStart"/>
      <w:r w:rsidRPr="00B34177">
        <w:rPr>
          <w:rFonts w:ascii="Arial" w:hAnsi="Arial" w:cs="Arial"/>
          <w:bCs/>
          <w:sz w:val="22"/>
          <w:szCs w:val="22"/>
          <w:lang w:val="es-AR"/>
        </w:rPr>
        <w:t>Educambiente</w:t>
      </w:r>
      <w:proofErr w:type="spellEnd"/>
      <w:r w:rsidRPr="00B34177">
        <w:rPr>
          <w:rFonts w:ascii="Arial" w:hAnsi="Arial" w:cs="Arial"/>
          <w:bCs/>
          <w:sz w:val="22"/>
          <w:szCs w:val="22"/>
          <w:lang w:val="es-AR"/>
        </w:rPr>
        <w:t>.</w:t>
      </w:r>
    </w:p>
    <w:p w14:paraId="3F12783B" w14:textId="77777777" w:rsidR="00B34177" w:rsidRDefault="00B34177" w:rsidP="00406170">
      <w:pPr>
        <w:jc w:val="both"/>
        <w:rPr>
          <w:rFonts w:ascii="Arial" w:hAnsi="Arial" w:cs="Arial"/>
          <w:bCs/>
          <w:sz w:val="22"/>
          <w:szCs w:val="22"/>
          <w:lang w:val="es-AR"/>
        </w:rPr>
      </w:pPr>
    </w:p>
    <w:p w14:paraId="429B36D7" w14:textId="2E113795" w:rsidR="00C132B1" w:rsidRDefault="007A1CEF" w:rsidP="00406170">
      <w:pPr>
        <w:jc w:val="both"/>
        <w:rPr>
          <w:rFonts w:ascii="Arial" w:hAnsi="Arial" w:cs="Arial"/>
          <w:bCs/>
          <w:sz w:val="22"/>
          <w:szCs w:val="22"/>
          <w:lang w:val="en-US"/>
        </w:rPr>
      </w:pPr>
      <w:r>
        <w:rPr>
          <w:rFonts w:ascii="Arial" w:hAnsi="Arial" w:cs="Arial"/>
          <w:bCs/>
          <w:sz w:val="22"/>
          <w:szCs w:val="22"/>
          <w:lang w:val="es-AR"/>
        </w:rPr>
        <w:t>TYLER MILLER</w:t>
      </w:r>
      <w:r w:rsidR="00A661B5">
        <w:rPr>
          <w:rFonts w:ascii="Arial" w:hAnsi="Arial" w:cs="Arial"/>
          <w:bCs/>
          <w:sz w:val="22"/>
          <w:szCs w:val="22"/>
          <w:lang w:val="es-AR"/>
        </w:rPr>
        <w:t>, G.</w:t>
      </w:r>
      <w:r>
        <w:rPr>
          <w:rFonts w:ascii="Arial" w:hAnsi="Arial" w:cs="Arial"/>
          <w:bCs/>
          <w:sz w:val="22"/>
          <w:szCs w:val="22"/>
          <w:lang w:val="es-AR"/>
        </w:rPr>
        <w:t xml:space="preserve"> </w:t>
      </w:r>
      <w:bookmarkStart w:id="1" w:name="_Hlk35994013"/>
      <w:r>
        <w:rPr>
          <w:rFonts w:ascii="Arial" w:hAnsi="Arial" w:cs="Arial"/>
          <w:bCs/>
          <w:sz w:val="22"/>
          <w:szCs w:val="22"/>
          <w:lang w:val="es-AR"/>
        </w:rPr>
        <w:t xml:space="preserve">(2010). </w:t>
      </w:r>
      <w:bookmarkEnd w:id="1"/>
      <w:r w:rsidRPr="007A1CEF">
        <w:rPr>
          <w:rFonts w:ascii="Arial" w:hAnsi="Arial" w:cs="Arial"/>
          <w:bCs/>
          <w:i/>
          <w:sz w:val="22"/>
          <w:szCs w:val="22"/>
          <w:lang w:val="es-AR"/>
        </w:rPr>
        <w:t>Principios de la Ecología</w:t>
      </w:r>
      <w:r>
        <w:rPr>
          <w:rFonts w:ascii="Arial" w:hAnsi="Arial" w:cs="Arial"/>
          <w:bCs/>
          <w:sz w:val="22"/>
          <w:szCs w:val="22"/>
          <w:lang w:val="es-AR"/>
        </w:rPr>
        <w:t xml:space="preserve">. </w:t>
      </w:r>
      <w:r w:rsidRPr="007A1CEF">
        <w:rPr>
          <w:rFonts w:ascii="Arial" w:hAnsi="Arial" w:cs="Arial"/>
          <w:bCs/>
          <w:sz w:val="22"/>
          <w:szCs w:val="22"/>
          <w:lang w:val="en-US"/>
        </w:rPr>
        <w:t>Cengag</w:t>
      </w:r>
      <w:r w:rsidR="00B34177">
        <w:rPr>
          <w:rFonts w:ascii="Arial" w:hAnsi="Arial" w:cs="Arial"/>
          <w:bCs/>
          <w:sz w:val="22"/>
          <w:szCs w:val="22"/>
          <w:lang w:val="en-US"/>
        </w:rPr>
        <w:t xml:space="preserve">e Learning </w:t>
      </w:r>
      <w:proofErr w:type="spellStart"/>
      <w:r w:rsidR="00B34177">
        <w:rPr>
          <w:rFonts w:ascii="Arial" w:hAnsi="Arial" w:cs="Arial"/>
          <w:bCs/>
          <w:sz w:val="22"/>
          <w:szCs w:val="22"/>
          <w:lang w:val="en-US"/>
        </w:rPr>
        <w:t>Editores</w:t>
      </w:r>
      <w:proofErr w:type="spellEnd"/>
      <w:r w:rsidR="00B34177">
        <w:rPr>
          <w:rFonts w:ascii="Arial" w:hAnsi="Arial" w:cs="Arial"/>
          <w:bCs/>
          <w:sz w:val="22"/>
          <w:szCs w:val="22"/>
          <w:lang w:val="en-US"/>
        </w:rPr>
        <w:t xml:space="preserve"> S.A. Buenos </w:t>
      </w:r>
      <w:r w:rsidRPr="007A1CEF">
        <w:rPr>
          <w:rFonts w:ascii="Arial" w:hAnsi="Arial" w:cs="Arial"/>
          <w:bCs/>
          <w:sz w:val="22"/>
          <w:szCs w:val="22"/>
          <w:lang w:val="en-US"/>
        </w:rPr>
        <w:t>Aires.</w:t>
      </w:r>
    </w:p>
    <w:p w14:paraId="658E2931" w14:textId="19CF2361" w:rsidR="008A5871" w:rsidRDefault="008A5871" w:rsidP="00406170">
      <w:pPr>
        <w:jc w:val="both"/>
        <w:rPr>
          <w:rFonts w:ascii="Arial" w:hAnsi="Arial" w:cs="Arial"/>
          <w:bCs/>
          <w:sz w:val="22"/>
          <w:szCs w:val="22"/>
          <w:lang w:val="en-US"/>
        </w:rPr>
      </w:pPr>
    </w:p>
    <w:p w14:paraId="3A8D0D44" w14:textId="5388C465" w:rsidR="008A5871" w:rsidRPr="007A1CEF" w:rsidRDefault="008A5871" w:rsidP="00406170">
      <w:pPr>
        <w:jc w:val="both"/>
        <w:rPr>
          <w:rFonts w:ascii="Arial" w:hAnsi="Arial" w:cs="Arial"/>
          <w:bCs/>
          <w:sz w:val="22"/>
          <w:szCs w:val="22"/>
          <w:lang w:val="en-US"/>
        </w:rPr>
      </w:pPr>
      <w:r w:rsidRPr="008A5871">
        <w:rPr>
          <w:rFonts w:ascii="Arial" w:hAnsi="Arial" w:cs="Arial"/>
          <w:bCs/>
          <w:sz w:val="22"/>
          <w:szCs w:val="22"/>
          <w:lang w:val="es-AR"/>
        </w:rPr>
        <w:t>Durango</w:t>
      </w:r>
      <w:r w:rsidR="00AD534E">
        <w:rPr>
          <w:rFonts w:ascii="Arial" w:hAnsi="Arial" w:cs="Arial"/>
          <w:bCs/>
          <w:sz w:val="22"/>
          <w:szCs w:val="22"/>
          <w:lang w:val="es-AR"/>
        </w:rPr>
        <w:t xml:space="preserve"> S. y otros </w:t>
      </w:r>
      <w:r w:rsidR="00AD534E" w:rsidRPr="00AD534E">
        <w:rPr>
          <w:rFonts w:ascii="Arial" w:hAnsi="Arial" w:cs="Arial"/>
          <w:bCs/>
          <w:sz w:val="22"/>
          <w:szCs w:val="22"/>
          <w:lang w:val="es-AR"/>
        </w:rPr>
        <w:t>(201</w:t>
      </w:r>
      <w:r w:rsidR="00AD534E">
        <w:rPr>
          <w:rFonts w:ascii="Arial" w:hAnsi="Arial" w:cs="Arial"/>
          <w:bCs/>
          <w:sz w:val="22"/>
          <w:szCs w:val="22"/>
          <w:lang w:val="es-AR"/>
        </w:rPr>
        <w:t>9</w:t>
      </w:r>
      <w:r w:rsidR="00AD534E" w:rsidRPr="00AD534E">
        <w:rPr>
          <w:rFonts w:ascii="Arial" w:hAnsi="Arial" w:cs="Arial"/>
          <w:bCs/>
          <w:sz w:val="22"/>
          <w:szCs w:val="22"/>
          <w:lang w:val="es-AR"/>
        </w:rPr>
        <w:t xml:space="preserve">). </w:t>
      </w:r>
      <w:r w:rsidRPr="008A5871">
        <w:rPr>
          <w:rFonts w:ascii="Arial" w:hAnsi="Arial" w:cs="Arial"/>
          <w:bCs/>
          <w:sz w:val="22"/>
          <w:szCs w:val="22"/>
          <w:lang w:val="es-AR"/>
        </w:rPr>
        <w:t xml:space="preserve">Estado y perspectivas de los recursos naturales y los ecosistemas en América Latina y el Caribe (ALC). Alimentación, Agricultura y Desarrollo Rural en América Latina y el Caribe. </w:t>
      </w:r>
      <w:r w:rsidRPr="008A5871">
        <w:rPr>
          <w:rFonts w:ascii="Arial" w:hAnsi="Arial" w:cs="Arial"/>
          <w:bCs/>
          <w:sz w:val="22"/>
          <w:szCs w:val="22"/>
          <w:lang w:val="en-US"/>
        </w:rPr>
        <w:t>Serie 9. Santiago, Chile, 2019. http://www.fao.org/3/ca5507es/ca5507es.pdf</w:t>
      </w:r>
    </w:p>
    <w:p w14:paraId="5793B3EA" w14:textId="77777777" w:rsidR="007A1CEF" w:rsidRDefault="007A1CEF" w:rsidP="00406170">
      <w:pPr>
        <w:jc w:val="both"/>
        <w:rPr>
          <w:rFonts w:ascii="Arial" w:hAnsi="Arial" w:cs="Arial"/>
          <w:bCs/>
          <w:sz w:val="22"/>
          <w:szCs w:val="22"/>
          <w:lang w:val="en-US"/>
        </w:rPr>
      </w:pPr>
    </w:p>
    <w:p w14:paraId="586A01BB" w14:textId="77777777" w:rsidR="00CC4F22" w:rsidRPr="006E6E27" w:rsidRDefault="00CC4F22" w:rsidP="00CC4F22">
      <w:pPr>
        <w:jc w:val="both"/>
        <w:rPr>
          <w:rFonts w:ascii="Arial" w:hAnsi="Arial" w:cs="Arial"/>
          <w:b/>
          <w:bCs/>
          <w:sz w:val="22"/>
          <w:szCs w:val="22"/>
          <w:u w:val="single"/>
          <w:lang w:val="en-US"/>
        </w:rPr>
      </w:pPr>
    </w:p>
    <w:p w14:paraId="75D14815" w14:textId="77777777" w:rsidR="00CC4F22" w:rsidRPr="00C132B1" w:rsidRDefault="00CC4F22" w:rsidP="00CC4F22">
      <w:pPr>
        <w:jc w:val="both"/>
        <w:rPr>
          <w:rFonts w:ascii="Arial" w:hAnsi="Arial" w:cs="Arial"/>
          <w:b/>
          <w:bCs/>
          <w:sz w:val="22"/>
          <w:szCs w:val="22"/>
          <w:u w:val="single"/>
          <w:lang w:val="es-AR"/>
        </w:rPr>
      </w:pPr>
      <w:r w:rsidRPr="00C132B1">
        <w:rPr>
          <w:rFonts w:ascii="Arial" w:hAnsi="Arial" w:cs="Arial"/>
          <w:b/>
          <w:bCs/>
          <w:sz w:val="22"/>
          <w:szCs w:val="22"/>
          <w:u w:val="single"/>
          <w:lang w:val="es-AR"/>
        </w:rPr>
        <w:t>De lectura facultativa:</w:t>
      </w:r>
    </w:p>
    <w:p w14:paraId="78C75612" w14:textId="77777777" w:rsidR="00CC4F22" w:rsidRDefault="00CC4F22" w:rsidP="00406170">
      <w:pPr>
        <w:jc w:val="both"/>
        <w:rPr>
          <w:rFonts w:ascii="Arial" w:hAnsi="Arial" w:cs="Arial"/>
          <w:sz w:val="22"/>
          <w:szCs w:val="22"/>
          <w:lang w:val="es-MX"/>
        </w:rPr>
      </w:pPr>
    </w:p>
    <w:p w14:paraId="123DE7E7" w14:textId="77777777" w:rsidR="00B34177" w:rsidRDefault="00B34177" w:rsidP="00B34177">
      <w:pPr>
        <w:pStyle w:val="Prrafodelista"/>
        <w:ind w:left="0"/>
        <w:jc w:val="both"/>
        <w:rPr>
          <w:rFonts w:ascii="Arial" w:hAnsi="Arial" w:cs="Arial"/>
          <w:sz w:val="22"/>
          <w:szCs w:val="22"/>
          <w:lang w:val="es-AR"/>
        </w:rPr>
      </w:pPr>
      <w:r w:rsidRPr="00B34177">
        <w:rPr>
          <w:rFonts w:ascii="Arial" w:hAnsi="Arial" w:cs="Arial"/>
          <w:sz w:val="22"/>
          <w:szCs w:val="22"/>
          <w:lang w:val="es-AR"/>
        </w:rPr>
        <w:t xml:space="preserve">Azar, G.  (2014, pp.14-65) Marco Curricular para la Educación Ambiental en la Ciudad </w:t>
      </w:r>
      <w:r w:rsidRPr="00B34177">
        <w:rPr>
          <w:rFonts w:ascii="Arial" w:hAnsi="Arial" w:cs="Arial"/>
          <w:sz w:val="22"/>
          <w:szCs w:val="22"/>
          <w:lang w:val="es-AR"/>
        </w:rPr>
        <w:tab/>
        <w:t xml:space="preserve">Autónoma de Buenos Aires. Ciudad Autónoma de Buenos Aires: Ministerio de </w:t>
      </w:r>
      <w:r w:rsidRPr="00B34177">
        <w:rPr>
          <w:rFonts w:ascii="Arial" w:hAnsi="Arial" w:cs="Arial"/>
          <w:sz w:val="22"/>
          <w:szCs w:val="22"/>
          <w:lang w:val="es-AR"/>
        </w:rPr>
        <w:tab/>
        <w:t>Educación del Gobierno de la Ciudad Autónoma de Buenos Aires, 1ed.</w:t>
      </w:r>
    </w:p>
    <w:p w14:paraId="6BF64A07" w14:textId="77777777" w:rsidR="00B34177" w:rsidRPr="00B34177" w:rsidRDefault="00B34177" w:rsidP="00B34177">
      <w:pPr>
        <w:pStyle w:val="Prrafodelista"/>
        <w:jc w:val="both"/>
        <w:rPr>
          <w:rFonts w:ascii="Arial" w:hAnsi="Arial" w:cs="Arial"/>
          <w:sz w:val="22"/>
          <w:szCs w:val="22"/>
          <w:lang w:val="es-AR"/>
        </w:rPr>
      </w:pPr>
    </w:p>
    <w:p w14:paraId="6282E8D3" w14:textId="77777777" w:rsidR="00B34177" w:rsidRDefault="00B34177" w:rsidP="00B34177">
      <w:pPr>
        <w:pStyle w:val="Prrafodelista"/>
        <w:ind w:left="0"/>
        <w:jc w:val="both"/>
        <w:rPr>
          <w:rFonts w:ascii="Arial" w:hAnsi="Arial" w:cs="Arial"/>
          <w:sz w:val="22"/>
          <w:szCs w:val="22"/>
          <w:lang w:val="es-AR"/>
        </w:rPr>
      </w:pPr>
      <w:r w:rsidRPr="00B34177">
        <w:rPr>
          <w:rFonts w:ascii="Arial" w:hAnsi="Arial" w:cs="Arial"/>
          <w:sz w:val="22"/>
          <w:szCs w:val="22"/>
          <w:lang w:val="es-AR"/>
        </w:rPr>
        <w:t xml:space="preserve">Azar, G. (2015). Diseño curricular nueva escuela secundaria de la Ciudad de Buenos </w:t>
      </w:r>
      <w:r w:rsidRPr="00B34177">
        <w:rPr>
          <w:rFonts w:ascii="Arial" w:hAnsi="Arial" w:cs="Arial"/>
          <w:sz w:val="22"/>
          <w:szCs w:val="22"/>
          <w:lang w:val="es-AR"/>
        </w:rPr>
        <w:tab/>
        <w:t xml:space="preserve">Aires: </w:t>
      </w:r>
      <w:r w:rsidRPr="00B34177">
        <w:rPr>
          <w:rFonts w:ascii="Arial" w:hAnsi="Arial" w:cs="Arial"/>
          <w:sz w:val="22"/>
          <w:szCs w:val="22"/>
          <w:lang w:val="es-AR"/>
        </w:rPr>
        <w:tab/>
        <w:t xml:space="preserve">Ciclo orientado del bachillerato, formación general (pp. 33-526). Ministerio </w:t>
      </w:r>
      <w:r w:rsidRPr="00B34177">
        <w:rPr>
          <w:rFonts w:ascii="Arial" w:hAnsi="Arial" w:cs="Arial"/>
          <w:sz w:val="22"/>
          <w:szCs w:val="22"/>
          <w:lang w:val="es-AR"/>
        </w:rPr>
        <w:tab/>
        <w:t xml:space="preserve">de Educación del Gobierno de la Ciudad Autónoma de Buenos Aires. Dirección </w:t>
      </w:r>
      <w:r w:rsidRPr="00B34177">
        <w:rPr>
          <w:rFonts w:ascii="Arial" w:hAnsi="Arial" w:cs="Arial"/>
          <w:sz w:val="22"/>
          <w:szCs w:val="22"/>
          <w:lang w:val="es-AR"/>
        </w:rPr>
        <w:tab/>
        <w:t xml:space="preserve">General de Planeamiento e Innovación Educativa. </w:t>
      </w:r>
    </w:p>
    <w:p w14:paraId="532AD146" w14:textId="77777777" w:rsidR="00B34177" w:rsidRPr="00B34177" w:rsidRDefault="00B34177" w:rsidP="00B34177">
      <w:pPr>
        <w:pStyle w:val="Prrafodelista"/>
        <w:jc w:val="both"/>
        <w:rPr>
          <w:rFonts w:ascii="Arial" w:hAnsi="Arial" w:cs="Arial"/>
          <w:sz w:val="22"/>
          <w:szCs w:val="22"/>
          <w:lang w:val="es-AR"/>
        </w:rPr>
      </w:pPr>
    </w:p>
    <w:p w14:paraId="2CAB567A" w14:textId="77777777" w:rsidR="00B34177" w:rsidRDefault="00B34177" w:rsidP="00B34177">
      <w:pPr>
        <w:pStyle w:val="Prrafodelista"/>
        <w:ind w:left="0"/>
        <w:jc w:val="both"/>
        <w:rPr>
          <w:rFonts w:ascii="Arial" w:hAnsi="Arial" w:cs="Arial"/>
          <w:sz w:val="22"/>
          <w:szCs w:val="22"/>
          <w:lang w:val="es-AR"/>
        </w:rPr>
      </w:pPr>
      <w:r w:rsidRPr="00B34177">
        <w:rPr>
          <w:rFonts w:ascii="Arial" w:hAnsi="Arial" w:cs="Arial"/>
          <w:sz w:val="22"/>
          <w:szCs w:val="22"/>
          <w:lang w:val="es-AR"/>
        </w:rPr>
        <w:t>Bachmann, L, (2009). La Educación Ambiental hoy (p. 62) Documento marco sobre la</w:t>
      </w:r>
      <w:r w:rsidRPr="00B34177">
        <w:rPr>
          <w:rFonts w:ascii="Arial" w:hAnsi="Arial" w:cs="Arial"/>
          <w:sz w:val="22"/>
          <w:szCs w:val="22"/>
          <w:lang w:val="es-AR"/>
        </w:rPr>
        <w:tab/>
      </w:r>
      <w:r w:rsidRPr="00B34177">
        <w:rPr>
          <w:rFonts w:ascii="Arial" w:hAnsi="Arial" w:cs="Arial"/>
          <w:sz w:val="22"/>
          <w:szCs w:val="22"/>
          <w:lang w:val="es-AR"/>
        </w:rPr>
        <w:tab/>
        <w:t xml:space="preserve"> Educación Ambiental de la Dirección Naci</w:t>
      </w:r>
      <w:r>
        <w:rPr>
          <w:rFonts w:ascii="Arial" w:hAnsi="Arial" w:cs="Arial"/>
          <w:sz w:val="22"/>
          <w:szCs w:val="22"/>
          <w:lang w:val="es-AR"/>
        </w:rPr>
        <w:t xml:space="preserve">onal de Gestión Curricular y </w:t>
      </w:r>
      <w:r>
        <w:rPr>
          <w:rFonts w:ascii="Arial" w:hAnsi="Arial" w:cs="Arial"/>
          <w:sz w:val="22"/>
          <w:szCs w:val="22"/>
          <w:lang w:val="es-AR"/>
        </w:rPr>
        <w:tab/>
        <w:t xml:space="preserve">Formación Docente del  </w:t>
      </w:r>
      <w:r w:rsidRPr="00B34177">
        <w:rPr>
          <w:rFonts w:ascii="Arial" w:hAnsi="Arial" w:cs="Arial"/>
          <w:sz w:val="22"/>
          <w:szCs w:val="22"/>
          <w:lang w:val="es-AR"/>
        </w:rPr>
        <w:t>Ministerio de Educación de la Nación.</w:t>
      </w:r>
    </w:p>
    <w:p w14:paraId="44215D50" w14:textId="77777777" w:rsidR="00B34177" w:rsidRDefault="00B34177" w:rsidP="00B34177">
      <w:pPr>
        <w:jc w:val="both"/>
        <w:rPr>
          <w:rFonts w:ascii="Arial" w:hAnsi="Arial" w:cs="Arial"/>
          <w:sz w:val="22"/>
          <w:szCs w:val="22"/>
          <w:lang w:val="es-AR"/>
        </w:rPr>
      </w:pPr>
    </w:p>
    <w:p w14:paraId="4F059B7B" w14:textId="61EA83D5" w:rsidR="00B34177" w:rsidRDefault="00B34177" w:rsidP="00B34177">
      <w:pPr>
        <w:jc w:val="both"/>
        <w:rPr>
          <w:rFonts w:ascii="Arial" w:hAnsi="Arial" w:cs="Arial"/>
          <w:sz w:val="22"/>
          <w:szCs w:val="22"/>
          <w:lang w:val="es-AR"/>
        </w:rPr>
      </w:pPr>
      <w:bookmarkStart w:id="2" w:name="_GoBack"/>
      <w:r w:rsidRPr="00B34177">
        <w:rPr>
          <w:rFonts w:ascii="Arial" w:hAnsi="Arial" w:cs="Arial"/>
          <w:sz w:val="22"/>
          <w:szCs w:val="22"/>
          <w:lang w:val="es-AR"/>
        </w:rPr>
        <w:t>Boletín Oficial de la Ciudad Autónoma de Buenos Aires N° 2205. Legislatura De La Ciudad Autónoma De Buenos Aires. Bs. As. 28 de abril de 2005. Recuperado de https://www.buenosaires.gob.ar/areas/leg_tecnica/sin/normapop09.php?id=72059&amp;qu=c&amp;ft=0&amp;cp&amp;rl=1&amp;rf&amp;im&amp;ui=0&amp;printi&amp;pelikan=1&amp;sezion=1094340&amp;primera=</w:t>
      </w:r>
      <w:r>
        <w:rPr>
          <w:rFonts w:ascii="Arial" w:hAnsi="Arial" w:cs="Arial"/>
          <w:sz w:val="22"/>
          <w:szCs w:val="22"/>
          <w:lang w:val="es-AR"/>
        </w:rPr>
        <w:t>0&amp;</w:t>
      </w:r>
      <w:r>
        <w:rPr>
          <w:rFonts w:ascii="Arial" w:hAnsi="Arial" w:cs="Arial"/>
          <w:sz w:val="22"/>
          <w:szCs w:val="22"/>
          <w:lang w:val="es-AR"/>
        </w:rPr>
        <w:tab/>
      </w:r>
      <w:proofErr w:type="spellStart"/>
      <w:r>
        <w:rPr>
          <w:rFonts w:ascii="Arial" w:hAnsi="Arial" w:cs="Arial"/>
          <w:sz w:val="22"/>
          <w:szCs w:val="22"/>
          <w:lang w:val="es-AR"/>
        </w:rPr>
        <w:t>mot_toda&amp;mot_frase&amp;mot_alguna</w:t>
      </w:r>
      <w:proofErr w:type="spellEnd"/>
    </w:p>
    <w:bookmarkEnd w:id="2"/>
    <w:p w14:paraId="7CD07E62" w14:textId="658D670B" w:rsidR="00F71F7D" w:rsidRDefault="00F71F7D" w:rsidP="00B34177">
      <w:pPr>
        <w:jc w:val="both"/>
        <w:rPr>
          <w:rFonts w:ascii="Arial" w:hAnsi="Arial" w:cs="Arial"/>
          <w:sz w:val="22"/>
          <w:szCs w:val="22"/>
          <w:lang w:val="es-AR"/>
        </w:rPr>
      </w:pPr>
    </w:p>
    <w:p w14:paraId="7CB6EB22" w14:textId="106764E6" w:rsidR="00F71F7D" w:rsidRDefault="00F71F7D" w:rsidP="00B34177">
      <w:pPr>
        <w:jc w:val="both"/>
        <w:rPr>
          <w:rFonts w:ascii="Arial" w:hAnsi="Arial" w:cs="Arial"/>
          <w:sz w:val="22"/>
          <w:szCs w:val="22"/>
          <w:lang w:val="es-AR"/>
        </w:rPr>
      </w:pPr>
    </w:p>
    <w:p w14:paraId="6996949C" w14:textId="77777777" w:rsidR="00F71F7D" w:rsidRDefault="00F71F7D" w:rsidP="00B34177">
      <w:pPr>
        <w:jc w:val="both"/>
        <w:rPr>
          <w:rFonts w:ascii="Arial" w:hAnsi="Arial" w:cs="Arial"/>
          <w:sz w:val="22"/>
          <w:szCs w:val="22"/>
          <w:lang w:val="es-AR"/>
        </w:rPr>
      </w:pPr>
    </w:p>
    <w:p w14:paraId="252A9A39" w14:textId="239E3B5A" w:rsidR="00B34177" w:rsidRPr="00B34177" w:rsidRDefault="00B34177" w:rsidP="00AD534E">
      <w:pPr>
        <w:jc w:val="both"/>
        <w:rPr>
          <w:rFonts w:ascii="Arial" w:hAnsi="Arial" w:cs="Arial"/>
          <w:sz w:val="22"/>
          <w:szCs w:val="22"/>
          <w:lang w:val="es-AR"/>
        </w:rPr>
      </w:pPr>
    </w:p>
    <w:sectPr w:rsidR="00B34177" w:rsidRPr="00B34177" w:rsidSect="006305B4">
      <w:headerReference w:type="default" r:id="rId7"/>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5894" w14:textId="77777777" w:rsidR="003602CB" w:rsidRDefault="003602CB" w:rsidP="00BC6680">
      <w:r>
        <w:separator/>
      </w:r>
    </w:p>
  </w:endnote>
  <w:endnote w:type="continuationSeparator" w:id="0">
    <w:p w14:paraId="5B037605" w14:textId="77777777" w:rsidR="003602CB" w:rsidRDefault="003602CB" w:rsidP="00BC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8996B" w14:textId="77777777" w:rsidR="003602CB" w:rsidRDefault="003602CB" w:rsidP="00BC6680">
      <w:r>
        <w:separator/>
      </w:r>
    </w:p>
  </w:footnote>
  <w:footnote w:type="continuationSeparator" w:id="0">
    <w:p w14:paraId="5D8D84CE" w14:textId="77777777" w:rsidR="003602CB" w:rsidRDefault="003602CB" w:rsidP="00BC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A0F0" w14:textId="77777777" w:rsidR="00BC6680" w:rsidRDefault="00BC6680" w:rsidP="00BC6680">
    <w:pPr>
      <w:pStyle w:val="Ttulo2"/>
    </w:pPr>
    <w:r>
      <w:rPr>
        <w:noProof/>
        <w:lang w:val="es-AR" w:eastAsia="es-AR"/>
      </w:rPr>
      <w:drawing>
        <wp:anchor distT="0" distB="0" distL="114300" distR="114300" simplePos="0" relativeHeight="251659264" behindDoc="1" locked="0" layoutInCell="1" allowOverlap="1" wp14:anchorId="6A150A7E" wp14:editId="4440828D">
          <wp:simplePos x="0" y="0"/>
          <wp:positionH relativeFrom="column">
            <wp:posOffset>0</wp:posOffset>
          </wp:positionH>
          <wp:positionV relativeFrom="paragraph">
            <wp:posOffset>321310</wp:posOffset>
          </wp:positionV>
          <wp:extent cx="521970" cy="586105"/>
          <wp:effectExtent l="19050" t="0" r="0" b="0"/>
          <wp:wrapThrough wrapText="bothSides">
            <wp:wrapPolygon edited="0">
              <wp:start x="-788" y="0"/>
              <wp:lineTo x="-788" y="21062"/>
              <wp:lineTo x="21285" y="21062"/>
              <wp:lineTo x="21285" y="0"/>
              <wp:lineTo x="-788" y="0"/>
            </wp:wrapPolygon>
          </wp:wrapThrough>
          <wp:docPr id="2" name="Imagen 4" descr="escudo consu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consudec-"/>
                  <pic:cNvPicPr>
                    <a:picLocks noChangeAspect="1" noChangeArrowheads="1"/>
                  </pic:cNvPicPr>
                </pic:nvPicPr>
                <pic:blipFill>
                  <a:blip r:embed="rId1"/>
                  <a:srcRect/>
                  <a:stretch>
                    <a:fillRect/>
                  </a:stretch>
                </pic:blipFill>
                <pic:spPr bwMode="auto">
                  <a:xfrm>
                    <a:off x="0" y="0"/>
                    <a:ext cx="521970" cy="586105"/>
                  </a:xfrm>
                  <a:prstGeom prst="rect">
                    <a:avLst/>
                  </a:prstGeom>
                  <a:noFill/>
                </pic:spPr>
              </pic:pic>
            </a:graphicData>
          </a:graphic>
        </wp:anchor>
      </w:drawing>
    </w:r>
    <w:r>
      <w:t xml:space="preserve">   </w:t>
    </w:r>
  </w:p>
  <w:p w14:paraId="299CEF9B" w14:textId="77777777" w:rsidR="00BC6680" w:rsidRPr="00F015C0" w:rsidRDefault="00BC6680" w:rsidP="00BC6680">
    <w:pPr>
      <w:pStyle w:val="Ttulo2"/>
      <w:spacing w:before="0" w:after="0"/>
      <w:jc w:val="right"/>
      <w:rPr>
        <w:rFonts w:ascii="Arial" w:hAnsi="Arial" w:cs="Arial"/>
        <w:sz w:val="22"/>
        <w:szCs w:val="24"/>
      </w:rPr>
    </w:pPr>
    <w:r w:rsidRPr="00F015C0">
      <w:rPr>
        <w:rFonts w:ascii="Arial" w:hAnsi="Arial" w:cs="Arial"/>
      </w:rPr>
      <w:t xml:space="preserve">                   </w:t>
    </w:r>
    <w:r w:rsidRPr="00F015C0">
      <w:rPr>
        <w:rFonts w:ascii="Arial" w:hAnsi="Arial" w:cs="Arial"/>
        <w:sz w:val="22"/>
        <w:szCs w:val="24"/>
      </w:rPr>
      <w:t xml:space="preserve">Instituto de Profesorado CONSUDEC </w:t>
    </w:r>
    <w:r w:rsidRPr="00F015C0">
      <w:rPr>
        <w:rFonts w:ascii="Arial" w:hAnsi="Arial" w:cs="Arial"/>
        <w:b w:val="0"/>
        <w:sz w:val="22"/>
        <w:szCs w:val="24"/>
      </w:rPr>
      <w:t xml:space="preserve">(V-5)                                                                              </w:t>
    </w:r>
  </w:p>
  <w:p w14:paraId="04A0CDAD" w14:textId="77777777" w:rsidR="00BC6680" w:rsidRDefault="00BC6680" w:rsidP="00BC6680">
    <w:pPr>
      <w:jc w:val="right"/>
      <w:rPr>
        <w:rFonts w:ascii="Arial" w:hAnsi="Arial" w:cs="Arial"/>
      </w:rPr>
    </w:pPr>
    <w:r w:rsidRPr="00F015C0">
      <w:rPr>
        <w:rFonts w:ascii="Arial" w:hAnsi="Arial" w:cs="Arial"/>
      </w:rPr>
      <w:t xml:space="preserve">  </w:t>
    </w:r>
    <w:r w:rsidRPr="00F015C0">
      <w:rPr>
        <w:rFonts w:ascii="Arial" w:hAnsi="Arial" w:cs="Arial"/>
      </w:rPr>
      <w:tab/>
      <w:t>Esmeralda 759- C1007ABG  Buenos Aires</w:t>
    </w:r>
  </w:p>
  <w:p w14:paraId="27FF1A73" w14:textId="77777777" w:rsidR="00BC6680" w:rsidRDefault="00BC6680" w:rsidP="00BC6680">
    <w:pPr>
      <w:jc w:val="right"/>
    </w:pPr>
    <w:r w:rsidRPr="00A82B74">
      <w:rPr>
        <w:i/>
      </w:rPr>
      <w:t xml:space="preserve">                  “Desde 1949 prestigiando la formación docente argentina”</w:t>
    </w:r>
  </w:p>
  <w:p w14:paraId="00A674E3" w14:textId="77777777" w:rsidR="00BC6680" w:rsidRDefault="00BC66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C6A"/>
    <w:multiLevelType w:val="multilevel"/>
    <w:tmpl w:val="1BF607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2130"/>
        </w:tabs>
        <w:ind w:left="2130" w:hanging="390"/>
      </w:pPr>
      <w:rPr>
        <w:rFonts w:hint="default"/>
      </w:rPr>
    </w:lvl>
    <w:lvl w:ilvl="2">
      <w:start w:val="1"/>
      <w:numFmt w:val="bullet"/>
      <w:lvlText w:val=""/>
      <w:lvlJc w:val="left"/>
      <w:pPr>
        <w:tabs>
          <w:tab w:val="num" w:pos="4200"/>
        </w:tabs>
        <w:ind w:left="4200" w:hanging="720"/>
      </w:pPr>
      <w:rPr>
        <w:rFonts w:ascii="Symbol" w:hAnsi="Symbol"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360"/>
        </w:tabs>
        <w:ind w:left="15360" w:hanging="1440"/>
      </w:pPr>
      <w:rPr>
        <w:rFonts w:hint="default"/>
      </w:rPr>
    </w:lvl>
  </w:abstractNum>
  <w:abstractNum w:abstractNumId="1" w15:restartNumberingAfterBreak="0">
    <w:nsid w:val="09E001D3"/>
    <w:multiLevelType w:val="hybridMultilevel"/>
    <w:tmpl w:val="570006B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277631"/>
    <w:multiLevelType w:val="hybridMultilevel"/>
    <w:tmpl w:val="02C243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AC7139"/>
    <w:multiLevelType w:val="hybridMultilevel"/>
    <w:tmpl w:val="C45C81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C10A5A"/>
    <w:multiLevelType w:val="hybridMultilevel"/>
    <w:tmpl w:val="7CE4B03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A244B3"/>
    <w:multiLevelType w:val="hybridMultilevel"/>
    <w:tmpl w:val="89DAE4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4687CAD"/>
    <w:multiLevelType w:val="multilevel"/>
    <w:tmpl w:val="B89E0C8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2130"/>
        </w:tabs>
        <w:ind w:left="2130" w:hanging="390"/>
      </w:pPr>
      <w:rPr>
        <w:rFonts w:hint="default"/>
      </w:rPr>
    </w:lvl>
    <w:lvl w:ilvl="2">
      <w:start w:val="1"/>
      <w:numFmt w:val="decimal"/>
      <w:lvlText w:val="%1.%2.%3"/>
      <w:lvlJc w:val="left"/>
      <w:pPr>
        <w:tabs>
          <w:tab w:val="num" w:pos="4200"/>
        </w:tabs>
        <w:ind w:left="4200" w:hanging="720"/>
      </w:pPr>
      <w:rPr>
        <w:rFonts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360"/>
        </w:tabs>
        <w:ind w:left="15360" w:hanging="1440"/>
      </w:pPr>
      <w:rPr>
        <w:rFonts w:hint="default"/>
      </w:rPr>
    </w:lvl>
  </w:abstractNum>
  <w:abstractNum w:abstractNumId="7" w15:restartNumberingAfterBreak="0">
    <w:nsid w:val="14BC306A"/>
    <w:multiLevelType w:val="hybridMultilevel"/>
    <w:tmpl w:val="28689946"/>
    <w:lvl w:ilvl="0" w:tplc="0C0A0019">
      <w:start w:val="1"/>
      <w:numFmt w:val="lowerLetter"/>
      <w:lvlText w:val="%1."/>
      <w:lvlJc w:val="left"/>
      <w:pPr>
        <w:tabs>
          <w:tab w:val="num" w:pos="3479"/>
        </w:tabs>
        <w:ind w:left="3479" w:hanging="360"/>
      </w:pPr>
    </w:lvl>
    <w:lvl w:ilvl="1" w:tplc="0C0A0019" w:tentative="1">
      <w:start w:val="1"/>
      <w:numFmt w:val="lowerLetter"/>
      <w:lvlText w:val="%2."/>
      <w:lvlJc w:val="left"/>
      <w:pPr>
        <w:tabs>
          <w:tab w:val="num" w:pos="3839"/>
        </w:tabs>
        <w:ind w:left="3839" w:hanging="360"/>
      </w:pPr>
    </w:lvl>
    <w:lvl w:ilvl="2" w:tplc="0C0A001B" w:tentative="1">
      <w:start w:val="1"/>
      <w:numFmt w:val="lowerRoman"/>
      <w:lvlText w:val="%3."/>
      <w:lvlJc w:val="right"/>
      <w:pPr>
        <w:tabs>
          <w:tab w:val="num" w:pos="4559"/>
        </w:tabs>
        <w:ind w:left="4559" w:hanging="180"/>
      </w:pPr>
    </w:lvl>
    <w:lvl w:ilvl="3" w:tplc="0C0A000F" w:tentative="1">
      <w:start w:val="1"/>
      <w:numFmt w:val="decimal"/>
      <w:lvlText w:val="%4."/>
      <w:lvlJc w:val="left"/>
      <w:pPr>
        <w:tabs>
          <w:tab w:val="num" w:pos="5279"/>
        </w:tabs>
        <w:ind w:left="5279" w:hanging="360"/>
      </w:pPr>
    </w:lvl>
    <w:lvl w:ilvl="4" w:tplc="0C0A0019" w:tentative="1">
      <w:start w:val="1"/>
      <w:numFmt w:val="lowerLetter"/>
      <w:lvlText w:val="%5."/>
      <w:lvlJc w:val="left"/>
      <w:pPr>
        <w:tabs>
          <w:tab w:val="num" w:pos="5999"/>
        </w:tabs>
        <w:ind w:left="5999" w:hanging="360"/>
      </w:pPr>
    </w:lvl>
    <w:lvl w:ilvl="5" w:tplc="0C0A001B" w:tentative="1">
      <w:start w:val="1"/>
      <w:numFmt w:val="lowerRoman"/>
      <w:lvlText w:val="%6."/>
      <w:lvlJc w:val="right"/>
      <w:pPr>
        <w:tabs>
          <w:tab w:val="num" w:pos="6719"/>
        </w:tabs>
        <w:ind w:left="6719" w:hanging="180"/>
      </w:pPr>
    </w:lvl>
    <w:lvl w:ilvl="6" w:tplc="0C0A000F" w:tentative="1">
      <w:start w:val="1"/>
      <w:numFmt w:val="decimal"/>
      <w:lvlText w:val="%7."/>
      <w:lvlJc w:val="left"/>
      <w:pPr>
        <w:tabs>
          <w:tab w:val="num" w:pos="7439"/>
        </w:tabs>
        <w:ind w:left="7439" w:hanging="360"/>
      </w:pPr>
    </w:lvl>
    <w:lvl w:ilvl="7" w:tplc="0C0A0019" w:tentative="1">
      <w:start w:val="1"/>
      <w:numFmt w:val="lowerLetter"/>
      <w:lvlText w:val="%8."/>
      <w:lvlJc w:val="left"/>
      <w:pPr>
        <w:tabs>
          <w:tab w:val="num" w:pos="8159"/>
        </w:tabs>
        <w:ind w:left="8159" w:hanging="360"/>
      </w:pPr>
    </w:lvl>
    <w:lvl w:ilvl="8" w:tplc="0C0A001B" w:tentative="1">
      <w:start w:val="1"/>
      <w:numFmt w:val="lowerRoman"/>
      <w:lvlText w:val="%9."/>
      <w:lvlJc w:val="right"/>
      <w:pPr>
        <w:tabs>
          <w:tab w:val="num" w:pos="8879"/>
        </w:tabs>
        <w:ind w:left="8879" w:hanging="180"/>
      </w:pPr>
    </w:lvl>
  </w:abstractNum>
  <w:abstractNum w:abstractNumId="8" w15:restartNumberingAfterBreak="0">
    <w:nsid w:val="18995C14"/>
    <w:multiLevelType w:val="hybridMultilevel"/>
    <w:tmpl w:val="5C8AA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8544C0"/>
    <w:multiLevelType w:val="hybridMultilevel"/>
    <w:tmpl w:val="60562D1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CF01CE4"/>
    <w:multiLevelType w:val="hybridMultilevel"/>
    <w:tmpl w:val="9B44EE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D0D67"/>
    <w:multiLevelType w:val="hybridMultilevel"/>
    <w:tmpl w:val="956A85B6"/>
    <w:lvl w:ilvl="0" w:tplc="775A2C0A">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3C8416E"/>
    <w:multiLevelType w:val="hybridMultilevel"/>
    <w:tmpl w:val="9438BA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3CA1CAE"/>
    <w:multiLevelType w:val="hybridMultilevel"/>
    <w:tmpl w:val="F08018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0259D2"/>
    <w:multiLevelType w:val="multilevel"/>
    <w:tmpl w:val="1BF607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2130"/>
        </w:tabs>
        <w:ind w:left="2130" w:hanging="390"/>
      </w:pPr>
      <w:rPr>
        <w:rFonts w:hint="default"/>
      </w:rPr>
    </w:lvl>
    <w:lvl w:ilvl="2">
      <w:start w:val="1"/>
      <w:numFmt w:val="bullet"/>
      <w:lvlText w:val=""/>
      <w:lvlJc w:val="left"/>
      <w:pPr>
        <w:tabs>
          <w:tab w:val="num" w:pos="4200"/>
        </w:tabs>
        <w:ind w:left="4200" w:hanging="720"/>
      </w:pPr>
      <w:rPr>
        <w:rFonts w:ascii="Symbol" w:hAnsi="Symbol"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360"/>
        </w:tabs>
        <w:ind w:left="15360" w:hanging="1440"/>
      </w:pPr>
      <w:rPr>
        <w:rFonts w:hint="default"/>
      </w:rPr>
    </w:lvl>
  </w:abstractNum>
  <w:abstractNum w:abstractNumId="15" w15:restartNumberingAfterBreak="0">
    <w:nsid w:val="4A9632CD"/>
    <w:multiLevelType w:val="hybridMultilevel"/>
    <w:tmpl w:val="5A3E88BA"/>
    <w:lvl w:ilvl="0" w:tplc="775A2C0A">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0477A94"/>
    <w:multiLevelType w:val="hybridMultilevel"/>
    <w:tmpl w:val="88B88742"/>
    <w:lvl w:ilvl="0" w:tplc="775A2C0A">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19555E"/>
    <w:multiLevelType w:val="hybridMultilevel"/>
    <w:tmpl w:val="37DE967E"/>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15:restartNumberingAfterBreak="0">
    <w:nsid w:val="604637CB"/>
    <w:multiLevelType w:val="hybridMultilevel"/>
    <w:tmpl w:val="3AAE99F4"/>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64375590"/>
    <w:multiLevelType w:val="hybridMultilevel"/>
    <w:tmpl w:val="68D67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356714"/>
    <w:multiLevelType w:val="hybridMultilevel"/>
    <w:tmpl w:val="25C0A79C"/>
    <w:lvl w:ilvl="0" w:tplc="775A2C0A">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9825EFB"/>
    <w:multiLevelType w:val="hybridMultilevel"/>
    <w:tmpl w:val="3408A9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BCA620A"/>
    <w:multiLevelType w:val="hybridMultilevel"/>
    <w:tmpl w:val="A81CB22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FD63576"/>
    <w:multiLevelType w:val="hybridMultilevel"/>
    <w:tmpl w:val="7C44BE5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1977223"/>
    <w:multiLevelType w:val="hybridMultilevel"/>
    <w:tmpl w:val="CD40A944"/>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15:restartNumberingAfterBreak="0">
    <w:nsid w:val="77B8282F"/>
    <w:multiLevelType w:val="hybridMultilevel"/>
    <w:tmpl w:val="BDD0680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B05489C"/>
    <w:multiLevelType w:val="hybridMultilevel"/>
    <w:tmpl w:val="AC32A6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BB22570"/>
    <w:multiLevelType w:val="hybridMultilevel"/>
    <w:tmpl w:val="C8E8F118"/>
    <w:lvl w:ilvl="0" w:tplc="775A2C0A">
      <w:start w:val="4"/>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15:restartNumberingAfterBreak="0">
    <w:nsid w:val="7C5518ED"/>
    <w:multiLevelType w:val="hybridMultilevel"/>
    <w:tmpl w:val="DD1ADF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EC653F9"/>
    <w:multiLevelType w:val="hybridMultilevel"/>
    <w:tmpl w:val="7B166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7"/>
  </w:num>
  <w:num w:numId="5">
    <w:abstractNumId w:val="13"/>
  </w:num>
  <w:num w:numId="6">
    <w:abstractNumId w:val="3"/>
  </w:num>
  <w:num w:numId="7">
    <w:abstractNumId w:val="19"/>
  </w:num>
  <w:num w:numId="8">
    <w:abstractNumId w:val="8"/>
  </w:num>
  <w:num w:numId="9">
    <w:abstractNumId w:val="12"/>
  </w:num>
  <w:num w:numId="10">
    <w:abstractNumId w:val="20"/>
  </w:num>
  <w:num w:numId="11">
    <w:abstractNumId w:val="26"/>
  </w:num>
  <w:num w:numId="12">
    <w:abstractNumId w:val="11"/>
  </w:num>
  <w:num w:numId="13">
    <w:abstractNumId w:val="27"/>
  </w:num>
  <w:num w:numId="14">
    <w:abstractNumId w:val="16"/>
  </w:num>
  <w:num w:numId="15">
    <w:abstractNumId w:val="15"/>
  </w:num>
  <w:num w:numId="16">
    <w:abstractNumId w:val="24"/>
  </w:num>
  <w:num w:numId="17">
    <w:abstractNumId w:val="17"/>
  </w:num>
  <w:num w:numId="18">
    <w:abstractNumId w:val="23"/>
  </w:num>
  <w:num w:numId="19">
    <w:abstractNumId w:val="1"/>
  </w:num>
  <w:num w:numId="20">
    <w:abstractNumId w:val="21"/>
  </w:num>
  <w:num w:numId="21">
    <w:abstractNumId w:val="29"/>
  </w:num>
  <w:num w:numId="22">
    <w:abstractNumId w:val="9"/>
  </w:num>
  <w:num w:numId="23">
    <w:abstractNumId w:val="2"/>
  </w:num>
  <w:num w:numId="24">
    <w:abstractNumId w:val="22"/>
  </w:num>
  <w:num w:numId="25">
    <w:abstractNumId w:val="25"/>
  </w:num>
  <w:num w:numId="26">
    <w:abstractNumId w:val="10"/>
  </w:num>
  <w:num w:numId="27">
    <w:abstractNumId w:val="4"/>
  </w:num>
  <w:num w:numId="28">
    <w:abstractNumId w:val="18"/>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680"/>
    <w:rsid w:val="0000619B"/>
    <w:rsid w:val="000128F1"/>
    <w:rsid w:val="00095ACE"/>
    <w:rsid w:val="000C4666"/>
    <w:rsid w:val="001126C2"/>
    <w:rsid w:val="00131374"/>
    <w:rsid w:val="001467E1"/>
    <w:rsid w:val="00167725"/>
    <w:rsid w:val="001700C7"/>
    <w:rsid w:val="001D1BB7"/>
    <w:rsid w:val="00227869"/>
    <w:rsid w:val="002A6C7A"/>
    <w:rsid w:val="002B2AC9"/>
    <w:rsid w:val="002C2B95"/>
    <w:rsid w:val="002D67D2"/>
    <w:rsid w:val="003602CB"/>
    <w:rsid w:val="0037756F"/>
    <w:rsid w:val="00377E3E"/>
    <w:rsid w:val="003F5163"/>
    <w:rsid w:val="00406170"/>
    <w:rsid w:val="00532144"/>
    <w:rsid w:val="005805F9"/>
    <w:rsid w:val="00586D2A"/>
    <w:rsid w:val="005C2192"/>
    <w:rsid w:val="005D73A2"/>
    <w:rsid w:val="00623E34"/>
    <w:rsid w:val="006305B4"/>
    <w:rsid w:val="00665A93"/>
    <w:rsid w:val="006A4701"/>
    <w:rsid w:val="006E6E27"/>
    <w:rsid w:val="007A1CEF"/>
    <w:rsid w:val="00814E5A"/>
    <w:rsid w:val="00863C62"/>
    <w:rsid w:val="00892FC9"/>
    <w:rsid w:val="008A5871"/>
    <w:rsid w:val="008D7515"/>
    <w:rsid w:val="008E5F96"/>
    <w:rsid w:val="00906E5A"/>
    <w:rsid w:val="009643BD"/>
    <w:rsid w:val="009A1527"/>
    <w:rsid w:val="009B5568"/>
    <w:rsid w:val="009C6BB3"/>
    <w:rsid w:val="009D1770"/>
    <w:rsid w:val="009E1F62"/>
    <w:rsid w:val="009E4F76"/>
    <w:rsid w:val="00A009E8"/>
    <w:rsid w:val="00A108F1"/>
    <w:rsid w:val="00A13EF7"/>
    <w:rsid w:val="00A30F97"/>
    <w:rsid w:val="00A52F4C"/>
    <w:rsid w:val="00A54778"/>
    <w:rsid w:val="00A65606"/>
    <w:rsid w:val="00A661B5"/>
    <w:rsid w:val="00A945C8"/>
    <w:rsid w:val="00AC4BA5"/>
    <w:rsid w:val="00AD534E"/>
    <w:rsid w:val="00B04703"/>
    <w:rsid w:val="00B34177"/>
    <w:rsid w:val="00B429B8"/>
    <w:rsid w:val="00B663B1"/>
    <w:rsid w:val="00B71D3A"/>
    <w:rsid w:val="00B75180"/>
    <w:rsid w:val="00BA5DE1"/>
    <w:rsid w:val="00BA6FC3"/>
    <w:rsid w:val="00BB0D1E"/>
    <w:rsid w:val="00BC0050"/>
    <w:rsid w:val="00BC6680"/>
    <w:rsid w:val="00BE7DE0"/>
    <w:rsid w:val="00BF466D"/>
    <w:rsid w:val="00C10820"/>
    <w:rsid w:val="00C132B1"/>
    <w:rsid w:val="00C51B16"/>
    <w:rsid w:val="00C953DF"/>
    <w:rsid w:val="00CC4F22"/>
    <w:rsid w:val="00D5417C"/>
    <w:rsid w:val="00D63978"/>
    <w:rsid w:val="00E36DFD"/>
    <w:rsid w:val="00EA5BC8"/>
    <w:rsid w:val="00EB68ED"/>
    <w:rsid w:val="00ED26A7"/>
    <w:rsid w:val="00F71AAF"/>
    <w:rsid w:val="00F71F7D"/>
    <w:rsid w:val="00FB07F4"/>
    <w:rsid w:val="00FE3E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E23E"/>
  <w15:docId w15:val="{22F293F2-A4E0-48FA-8CF2-880A0B5E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C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BC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C6680"/>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unhideWhenUsed/>
    <w:qFormat/>
    <w:rsid w:val="00BC668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680"/>
    <w:pPr>
      <w:tabs>
        <w:tab w:val="center" w:pos="4252"/>
        <w:tab w:val="right" w:pos="8504"/>
      </w:tabs>
    </w:pPr>
  </w:style>
  <w:style w:type="character" w:customStyle="1" w:styleId="EncabezadoCar">
    <w:name w:val="Encabezado Car"/>
    <w:basedOn w:val="Fuentedeprrafopredeter"/>
    <w:link w:val="Encabezado"/>
    <w:uiPriority w:val="99"/>
    <w:rsid w:val="00BC6680"/>
  </w:style>
  <w:style w:type="paragraph" w:styleId="Piedepgina">
    <w:name w:val="footer"/>
    <w:basedOn w:val="Normal"/>
    <w:link w:val="PiedepginaCar"/>
    <w:uiPriority w:val="99"/>
    <w:unhideWhenUsed/>
    <w:rsid w:val="00BC6680"/>
    <w:pPr>
      <w:tabs>
        <w:tab w:val="center" w:pos="4252"/>
        <w:tab w:val="right" w:pos="8504"/>
      </w:tabs>
    </w:pPr>
  </w:style>
  <w:style w:type="character" w:customStyle="1" w:styleId="PiedepginaCar">
    <w:name w:val="Pie de página Car"/>
    <w:basedOn w:val="Fuentedeprrafopredeter"/>
    <w:link w:val="Piedepgina"/>
    <w:uiPriority w:val="99"/>
    <w:rsid w:val="00BC6680"/>
  </w:style>
  <w:style w:type="paragraph" w:styleId="Textodeglobo">
    <w:name w:val="Balloon Text"/>
    <w:basedOn w:val="Normal"/>
    <w:link w:val="TextodegloboCar"/>
    <w:uiPriority w:val="99"/>
    <w:semiHidden/>
    <w:unhideWhenUsed/>
    <w:rsid w:val="00BC6680"/>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680"/>
    <w:rPr>
      <w:rFonts w:ascii="Tahoma" w:hAnsi="Tahoma" w:cs="Tahoma"/>
      <w:sz w:val="16"/>
      <w:szCs w:val="16"/>
    </w:rPr>
  </w:style>
  <w:style w:type="character" w:customStyle="1" w:styleId="Ttulo2Car">
    <w:name w:val="Título 2 Car"/>
    <w:basedOn w:val="Fuentedeprrafopredeter"/>
    <w:link w:val="Ttulo2"/>
    <w:rsid w:val="00BC6680"/>
    <w:rPr>
      <w:rFonts w:ascii="Calibri" w:eastAsia="MS Gothic" w:hAnsi="Calibri" w:cs="Times New Roman"/>
      <w:b/>
      <w:bCs/>
      <w:i/>
      <w:iCs/>
      <w:sz w:val="28"/>
      <w:szCs w:val="28"/>
      <w:lang w:eastAsia="es-ES"/>
    </w:rPr>
  </w:style>
  <w:style w:type="character" w:customStyle="1" w:styleId="Ttulo1Car">
    <w:name w:val="Título 1 Car"/>
    <w:basedOn w:val="Fuentedeprrafopredeter"/>
    <w:link w:val="Ttulo1"/>
    <w:uiPriority w:val="9"/>
    <w:rsid w:val="00BC6680"/>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C6680"/>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semiHidden/>
    <w:rsid w:val="00406170"/>
    <w:pPr>
      <w:jc w:val="both"/>
    </w:pPr>
    <w:rPr>
      <w:rFonts w:ascii="Arial" w:hAnsi="Arial"/>
      <w:b/>
      <w:bCs/>
      <w:sz w:val="22"/>
      <w:lang w:val="es-ES_tradnl"/>
    </w:rPr>
  </w:style>
  <w:style w:type="character" w:customStyle="1" w:styleId="TextoindependienteCar">
    <w:name w:val="Texto independiente Car"/>
    <w:basedOn w:val="Fuentedeprrafopredeter"/>
    <w:link w:val="Textoindependiente"/>
    <w:semiHidden/>
    <w:rsid w:val="00406170"/>
    <w:rPr>
      <w:rFonts w:ascii="Arial" w:eastAsia="Times New Roman" w:hAnsi="Arial" w:cs="Times New Roman"/>
      <w:b/>
      <w:bCs/>
      <w:szCs w:val="20"/>
      <w:lang w:val="es-ES_tradnl" w:eastAsia="es-ES"/>
    </w:rPr>
  </w:style>
  <w:style w:type="character" w:styleId="Hipervnculo">
    <w:name w:val="Hyperlink"/>
    <w:basedOn w:val="Fuentedeprrafopredeter"/>
    <w:uiPriority w:val="99"/>
    <w:unhideWhenUsed/>
    <w:rsid w:val="00A65606"/>
    <w:rPr>
      <w:color w:val="0000FF" w:themeColor="hyperlink"/>
      <w:u w:val="single"/>
    </w:rPr>
  </w:style>
  <w:style w:type="paragraph" w:styleId="Prrafodelista">
    <w:name w:val="List Paragraph"/>
    <w:basedOn w:val="Normal"/>
    <w:uiPriority w:val="34"/>
    <w:qFormat/>
    <w:rsid w:val="0063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1484</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Carolina Romera</dc:creator>
  <cp:lastModifiedBy>Eli Rovere</cp:lastModifiedBy>
  <cp:revision>2</cp:revision>
  <cp:lastPrinted>2018-04-06T19:28:00Z</cp:lastPrinted>
  <dcterms:created xsi:type="dcterms:W3CDTF">2020-03-25T05:22:00Z</dcterms:created>
  <dcterms:modified xsi:type="dcterms:W3CDTF">2020-03-25T05:22:00Z</dcterms:modified>
</cp:coreProperties>
</file>